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Style w:val="5"/>
          <w:rFonts w:hint="eastAsia" w:ascii="仿宋" w:hAnsi="仿宋" w:eastAsia="仿宋" w:cs="仿宋"/>
          <w:b/>
          <w:bCs w:val="0"/>
          <w:i w:val="0"/>
          <w:caps w:val="0"/>
          <w:color w:val="auto"/>
          <w:spacing w:val="0"/>
          <w:sz w:val="44"/>
          <w:szCs w:val="44"/>
          <w:shd w:val="clear" w:fill="FFFFFF"/>
        </w:rPr>
      </w:pPr>
      <w:r>
        <w:rPr>
          <w:rStyle w:val="5"/>
          <w:rFonts w:hint="eastAsia" w:ascii="仿宋" w:hAnsi="仿宋" w:eastAsia="仿宋" w:cs="仿宋"/>
          <w:b/>
          <w:bCs w:val="0"/>
          <w:i w:val="0"/>
          <w:caps w:val="0"/>
          <w:color w:val="auto"/>
          <w:spacing w:val="0"/>
          <w:sz w:val="44"/>
          <w:szCs w:val="44"/>
          <w:shd w:val="clear" w:fill="FFFFFF"/>
          <w:lang w:eastAsia="zh-CN"/>
        </w:rPr>
        <w:t>东昌区</w:t>
      </w:r>
      <w:r>
        <w:rPr>
          <w:rStyle w:val="5"/>
          <w:rFonts w:hint="eastAsia" w:ascii="仿宋" w:hAnsi="仿宋" w:eastAsia="仿宋" w:cs="仿宋"/>
          <w:b/>
          <w:bCs w:val="0"/>
          <w:i w:val="0"/>
          <w:caps w:val="0"/>
          <w:color w:val="auto"/>
          <w:spacing w:val="0"/>
          <w:sz w:val="44"/>
          <w:szCs w:val="44"/>
          <w:shd w:val="clear" w:fill="FFFFFF"/>
        </w:rPr>
        <w:t>城乡低保及特困</w:t>
      </w:r>
      <w:r>
        <w:rPr>
          <w:rStyle w:val="5"/>
          <w:rFonts w:hint="eastAsia" w:ascii="仿宋" w:hAnsi="仿宋" w:eastAsia="仿宋" w:cs="仿宋"/>
          <w:b/>
          <w:bCs w:val="0"/>
          <w:i w:val="0"/>
          <w:caps w:val="0"/>
          <w:color w:val="auto"/>
          <w:spacing w:val="0"/>
          <w:sz w:val="44"/>
          <w:szCs w:val="44"/>
          <w:shd w:val="clear" w:fill="FFFFFF"/>
          <w:lang w:eastAsia="zh-CN"/>
        </w:rPr>
        <w:t>人员</w:t>
      </w:r>
      <w:r>
        <w:rPr>
          <w:rStyle w:val="5"/>
          <w:rFonts w:hint="eastAsia" w:ascii="仿宋" w:hAnsi="仿宋" w:eastAsia="仿宋" w:cs="仿宋"/>
          <w:b/>
          <w:bCs w:val="0"/>
          <w:i w:val="0"/>
          <w:caps w:val="0"/>
          <w:color w:val="auto"/>
          <w:spacing w:val="0"/>
          <w:sz w:val="44"/>
          <w:szCs w:val="44"/>
          <w:shd w:val="clear" w:fill="FFFFFF"/>
          <w:lang w:val="en-US" w:eastAsia="zh-CN"/>
        </w:rPr>
        <w:t>审核确认权限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 w:hAnsi="仿宋" w:eastAsia="仿宋" w:cs="仿宋"/>
          <w:b/>
          <w:bCs w:val="0"/>
          <w:i w:val="0"/>
          <w:caps w:val="0"/>
          <w:color w:val="auto"/>
          <w:spacing w:val="0"/>
          <w:sz w:val="44"/>
          <w:szCs w:val="44"/>
        </w:rPr>
      </w:pPr>
      <w:r>
        <w:rPr>
          <w:rStyle w:val="5"/>
          <w:rFonts w:hint="eastAsia" w:ascii="仿宋" w:hAnsi="仿宋" w:eastAsia="仿宋" w:cs="仿宋"/>
          <w:b/>
          <w:bCs w:val="0"/>
          <w:i w:val="0"/>
          <w:caps w:val="0"/>
          <w:color w:val="auto"/>
          <w:spacing w:val="0"/>
          <w:sz w:val="44"/>
          <w:szCs w:val="44"/>
          <w:shd w:val="clear" w:fill="FFFFFF"/>
        </w:rPr>
        <w:t>下放</w:t>
      </w:r>
      <w:r>
        <w:rPr>
          <w:rStyle w:val="5"/>
          <w:rFonts w:hint="eastAsia" w:ascii="仿宋" w:hAnsi="仿宋" w:eastAsia="仿宋" w:cs="仿宋"/>
          <w:b/>
          <w:bCs w:val="0"/>
          <w:i w:val="0"/>
          <w:caps w:val="0"/>
          <w:color w:val="auto"/>
          <w:spacing w:val="0"/>
          <w:sz w:val="44"/>
          <w:szCs w:val="44"/>
          <w:shd w:val="clear" w:fill="FFFFFF"/>
          <w:lang w:eastAsia="zh-CN"/>
        </w:rPr>
        <w:t>乡镇（</w:t>
      </w:r>
      <w:r>
        <w:rPr>
          <w:rStyle w:val="5"/>
          <w:rFonts w:hint="eastAsia" w:ascii="仿宋" w:hAnsi="仿宋" w:eastAsia="仿宋" w:cs="仿宋"/>
          <w:b/>
          <w:bCs w:val="0"/>
          <w:i w:val="0"/>
          <w:caps w:val="0"/>
          <w:color w:val="auto"/>
          <w:spacing w:val="0"/>
          <w:sz w:val="44"/>
          <w:szCs w:val="44"/>
          <w:shd w:val="clear" w:fill="FFFFFF"/>
        </w:rPr>
        <w:t>街道</w:t>
      </w:r>
      <w:r>
        <w:rPr>
          <w:rStyle w:val="5"/>
          <w:rFonts w:hint="eastAsia" w:ascii="仿宋" w:hAnsi="仿宋" w:eastAsia="仿宋" w:cs="仿宋"/>
          <w:b/>
          <w:bCs w:val="0"/>
          <w:i w:val="0"/>
          <w:caps w:val="0"/>
          <w:color w:val="auto"/>
          <w:spacing w:val="0"/>
          <w:sz w:val="44"/>
          <w:szCs w:val="44"/>
          <w:shd w:val="clear" w:fill="FFFFFF"/>
          <w:lang w:eastAsia="zh-CN"/>
        </w:rPr>
        <w:t>）工作实施</w:t>
      </w:r>
      <w:r>
        <w:rPr>
          <w:rStyle w:val="5"/>
          <w:rFonts w:hint="eastAsia" w:ascii="仿宋" w:hAnsi="仿宋" w:eastAsia="仿宋" w:cs="仿宋"/>
          <w:b/>
          <w:bCs w:val="0"/>
          <w:i w:val="0"/>
          <w:caps w:val="0"/>
          <w:color w:val="auto"/>
          <w:spacing w:val="0"/>
          <w:sz w:val="44"/>
          <w:szCs w:val="44"/>
          <w:shd w:val="clear" w:fill="FFFFFF"/>
        </w:rPr>
        <w:t>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80" w:firstLineChars="200"/>
        <w:jc w:val="center"/>
        <w:textAlignment w:val="auto"/>
        <w:rPr>
          <w:rFonts w:hint="eastAsia" w:ascii="仿宋_GB2312" w:hAnsi="仿宋_GB2312" w:eastAsia="仿宋_GB2312" w:cs="仿宋_GB2312"/>
          <w:i w:val="0"/>
          <w:caps w:val="0"/>
          <w:color w:val="auto"/>
          <w:spacing w:val="0"/>
          <w:sz w:val="34"/>
          <w:szCs w:val="34"/>
          <w:shd w:val="clear" w:fill="FFFFFF"/>
          <w:lang w:eastAsia="zh-CN"/>
        </w:rPr>
      </w:pPr>
      <w:r>
        <w:rPr>
          <w:rFonts w:hint="eastAsia" w:ascii="楷体" w:hAnsi="楷体" w:eastAsia="楷体" w:cs="楷体"/>
          <w:i w:val="0"/>
          <w:caps w:val="0"/>
          <w:color w:val="auto"/>
          <w:spacing w:val="0"/>
          <w:sz w:val="34"/>
          <w:szCs w:val="34"/>
          <w:shd w:val="clear" w:fill="FFFFFF"/>
          <w:lang w:eastAsia="zh-CN"/>
        </w:rPr>
        <w:t>（征求意见稿）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80" w:firstLineChars="200"/>
        <w:jc w:val="both"/>
        <w:textAlignment w:val="auto"/>
        <w:rPr>
          <w:rFonts w:hint="eastAsia" w:ascii="仿宋_GB2312" w:hAnsi="仿宋_GB2312" w:eastAsia="仿宋_GB2312" w:cs="仿宋_GB2312"/>
          <w:i w:val="0"/>
          <w:caps w:val="0"/>
          <w:color w:val="auto"/>
          <w:spacing w:val="0"/>
          <w:sz w:val="34"/>
          <w:szCs w:val="34"/>
          <w:shd w:val="clear" w:fill="FFFFFF"/>
        </w:rPr>
      </w:pPr>
    </w:p>
    <w:p>
      <w:pPr>
        <w:keepNext w:val="0"/>
        <w:keepLines w:val="0"/>
        <w:pageBreakBefore w:val="0"/>
        <w:widowControl w:val="0"/>
        <w:kinsoku/>
        <w:wordWrap/>
        <w:overflowPunct/>
        <w:topLinePunct w:val="0"/>
        <w:autoSpaceDE/>
        <w:autoSpaceDN/>
        <w:bidi w:val="0"/>
        <w:adjustRightInd/>
        <w:snapToGrid/>
        <w:spacing w:line="240" w:lineRule="auto"/>
        <w:ind w:firstLine="680" w:firstLineChars="200"/>
        <w:textAlignment w:val="auto"/>
        <w:rPr>
          <w:rFonts w:hint="eastAsia" w:ascii="仿宋_GB2312" w:hAnsi="仿宋_GB2312" w:eastAsia="仿宋_GB2312" w:cs="仿宋_GB2312"/>
          <w:i w:val="0"/>
          <w:caps w:val="0"/>
          <w:color w:val="auto"/>
          <w:spacing w:val="0"/>
          <w:kern w:val="0"/>
          <w:sz w:val="34"/>
          <w:szCs w:val="34"/>
          <w:shd w:val="clear" w:fill="FFFFFF"/>
          <w:lang w:val="en-US" w:eastAsia="zh-CN" w:bidi="ar"/>
        </w:rPr>
      </w:pPr>
      <w:r>
        <w:rPr>
          <w:rFonts w:hint="eastAsia" w:ascii="仿宋_GB2312" w:hAnsi="仿宋_GB2312" w:eastAsia="仿宋_GB2312" w:cs="仿宋_GB2312"/>
          <w:i w:val="0"/>
          <w:caps w:val="0"/>
          <w:color w:val="auto"/>
          <w:spacing w:val="0"/>
          <w:kern w:val="0"/>
          <w:sz w:val="34"/>
          <w:szCs w:val="34"/>
          <w:shd w:val="clear" w:fill="FFFFFF"/>
          <w:lang w:val="en-US" w:eastAsia="zh-CN" w:bidi="ar"/>
        </w:rPr>
        <w:t>为贯彻落实《中共吉林省委办公厅 吉林省人民政府办公厅印发&lt;关于改革完善社会救助制度的实施意见&gt;的通知》（吉办发【2020】46号）、《吉林省民政厅 吉林省财政厅 吉林省人力资源和社会保障厅印发&lt;关于进一步做好困难群众基本生活工作的实施意见&gt;的通知》（吉民发【2020】40号），为有序开展城乡低保及特困人员审核确认权限下放工作，特制定如下实施方案：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黑体" w:hAnsi="黑体" w:eastAsia="黑体" w:cs="黑体"/>
          <w:i w:val="0"/>
          <w:caps w:val="0"/>
          <w:color w:val="auto"/>
          <w:spacing w:val="0"/>
          <w:sz w:val="34"/>
          <w:szCs w:val="34"/>
        </w:rPr>
      </w:pPr>
      <w:r>
        <w:rPr>
          <w:rFonts w:hint="eastAsia" w:ascii="黑体" w:hAnsi="黑体" w:eastAsia="黑体" w:cs="黑体"/>
          <w:i w:val="0"/>
          <w:caps w:val="0"/>
          <w:color w:val="auto"/>
          <w:spacing w:val="0"/>
          <w:sz w:val="34"/>
          <w:szCs w:val="34"/>
          <w:shd w:val="clear" w:fill="FFFFFF"/>
        </w:rPr>
        <w:t>一、工作目标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仿宋_GB2312" w:hAnsi="仿宋_GB2312" w:eastAsia="仿宋_GB2312" w:cs="仿宋_GB2312"/>
          <w:i w:val="0"/>
          <w:caps w:val="0"/>
          <w:color w:val="auto"/>
          <w:spacing w:val="0"/>
          <w:sz w:val="34"/>
          <w:szCs w:val="34"/>
          <w:shd w:val="clear" w:fill="FFFFFF"/>
          <w:lang w:eastAsia="zh-CN"/>
        </w:rPr>
      </w:pPr>
      <w:r>
        <w:rPr>
          <w:rFonts w:hint="eastAsia" w:ascii="仿宋_GB2312" w:hAnsi="仿宋_GB2312" w:eastAsia="仿宋_GB2312" w:cs="仿宋_GB2312"/>
          <w:i w:val="0"/>
          <w:caps w:val="0"/>
          <w:color w:val="auto"/>
          <w:spacing w:val="0"/>
          <w:sz w:val="34"/>
          <w:szCs w:val="34"/>
          <w:shd w:val="clear" w:fill="FFFFFF"/>
          <w:lang w:eastAsia="zh-CN"/>
        </w:rPr>
        <w:t>积极打造优质的“便民服务”状态，探索解决城乡低保及特困人员覆盖面低、对象不够精准、审核审批周期长等问题，切实提高救助对象的准确度和审批时效，维护社会救助的公正性，实现行政权力规范高效运行，权责相对统一，为困难群众提供更好更便捷更优质的服务，增强群众社会救助工作的满意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黑体" w:hAnsi="黑体" w:eastAsia="黑体" w:cs="黑体"/>
          <w:i w:val="0"/>
          <w:caps w:val="0"/>
          <w:color w:val="auto"/>
          <w:spacing w:val="0"/>
          <w:sz w:val="34"/>
          <w:szCs w:val="34"/>
        </w:rPr>
      </w:pPr>
      <w:r>
        <w:rPr>
          <w:rFonts w:hint="eastAsia" w:ascii="黑体" w:hAnsi="黑体" w:eastAsia="黑体" w:cs="黑体"/>
          <w:i w:val="0"/>
          <w:caps w:val="0"/>
          <w:color w:val="auto"/>
          <w:spacing w:val="0"/>
          <w:sz w:val="34"/>
          <w:szCs w:val="34"/>
          <w:shd w:val="clear" w:fill="FFFFFF"/>
        </w:rPr>
        <w:t>二、申请审批程序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仿宋_GB2312" w:hAnsi="仿宋_GB2312" w:eastAsia="仿宋_GB2312" w:cs="仿宋_GB2312"/>
          <w:i w:val="0"/>
          <w:caps w:val="0"/>
          <w:color w:val="auto"/>
          <w:spacing w:val="0"/>
          <w:sz w:val="34"/>
          <w:szCs w:val="34"/>
          <w:shd w:val="clear" w:fill="FFFFFF"/>
          <w:lang w:eastAsia="zh-CN"/>
        </w:rPr>
      </w:pPr>
      <w:r>
        <w:rPr>
          <w:rFonts w:hint="eastAsia" w:ascii="仿宋_GB2312" w:hAnsi="仿宋_GB2312" w:eastAsia="仿宋_GB2312" w:cs="仿宋_GB2312"/>
          <w:i w:val="0"/>
          <w:caps w:val="0"/>
          <w:color w:val="auto"/>
          <w:spacing w:val="0"/>
          <w:sz w:val="34"/>
          <w:szCs w:val="34"/>
          <w:shd w:val="clear" w:fill="FFFFFF"/>
          <w:lang w:eastAsia="zh-CN"/>
        </w:rPr>
        <w:t>城乡低保及特困人员审核确认权限下放到乡镇（街道）后，乡镇（街道）应当即时受理申请并按程序进行审批。申请审批程序分为：申请受理--&gt;家庭经济状况调查--&gt;信息核对--&gt;审核审批--&gt;结果公示--&gt;区级主管部门备案--&gt;资金发放。特困人员救助供养申请审批程序参照低保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楷体" w:hAnsi="楷体" w:eastAsia="楷体" w:cs="楷体"/>
          <w:i w:val="0"/>
          <w:caps w:val="0"/>
          <w:color w:val="auto"/>
          <w:spacing w:val="0"/>
          <w:sz w:val="34"/>
          <w:szCs w:val="34"/>
          <w:lang w:eastAsia="zh-CN"/>
        </w:rPr>
      </w:pPr>
      <w:r>
        <w:rPr>
          <w:rFonts w:hint="eastAsia" w:ascii="楷体" w:hAnsi="楷体" w:eastAsia="楷体" w:cs="楷体"/>
          <w:i w:val="0"/>
          <w:caps w:val="0"/>
          <w:color w:val="auto"/>
          <w:spacing w:val="0"/>
          <w:sz w:val="34"/>
          <w:szCs w:val="34"/>
          <w:shd w:val="clear" w:fill="FFFFFF"/>
        </w:rPr>
        <w:t>（一）</w:t>
      </w:r>
      <w:r>
        <w:rPr>
          <w:rFonts w:hint="eastAsia" w:ascii="楷体" w:hAnsi="楷体" w:eastAsia="楷体" w:cs="楷体"/>
          <w:i w:val="0"/>
          <w:caps w:val="0"/>
          <w:color w:val="auto"/>
          <w:spacing w:val="0"/>
          <w:sz w:val="34"/>
          <w:szCs w:val="34"/>
          <w:shd w:val="clear" w:fill="FFFFFF"/>
          <w:lang w:eastAsia="zh-CN"/>
        </w:rPr>
        <w:t>申请受理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仿宋_GB2312" w:hAnsi="仿宋_GB2312" w:eastAsia="仿宋_GB2312" w:cs="仿宋_GB2312"/>
          <w:i w:val="0"/>
          <w:caps w:val="0"/>
          <w:color w:val="auto"/>
          <w:spacing w:val="0"/>
          <w:sz w:val="34"/>
          <w:szCs w:val="34"/>
          <w:shd w:val="clear" w:fill="FFFFFF"/>
          <w:lang w:eastAsia="zh-CN"/>
        </w:rPr>
      </w:pPr>
      <w:r>
        <w:rPr>
          <w:rFonts w:hint="eastAsia" w:ascii="仿宋_GB2312" w:hAnsi="仿宋_GB2312" w:eastAsia="仿宋_GB2312" w:cs="仿宋_GB2312"/>
          <w:i w:val="0"/>
          <w:caps w:val="0"/>
          <w:color w:val="auto"/>
          <w:spacing w:val="0"/>
          <w:sz w:val="34"/>
          <w:szCs w:val="34"/>
          <w:shd w:val="clear" w:fill="FFFFFF"/>
          <w:lang w:eastAsia="zh-CN"/>
        </w:rPr>
        <w:t>申请最低生活保障以家庭为单位，户籍人口与实际共同生活的家庭成员不一致的，以实际共同生活的家庭成员为准，申请人的户籍关系可参照文件相关要求进行规范，由申请人或其代理人向户籍所在地乡镇（街道）提出书面申请，按文件要求以及属地具体相关规定提交相关材料，乡镇（街道）受理并按规定程序进行审核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仿宋_GB2312" w:hAnsi="仿宋_GB2312" w:eastAsia="仿宋_GB2312" w:cs="仿宋_GB2312"/>
          <w:i w:val="0"/>
          <w:caps w:val="0"/>
          <w:color w:val="auto"/>
          <w:spacing w:val="0"/>
          <w:sz w:val="34"/>
          <w:szCs w:val="34"/>
          <w:shd w:val="clear" w:fill="FFFFFF"/>
          <w:lang w:eastAsia="zh-CN"/>
        </w:rPr>
      </w:pPr>
      <w:r>
        <w:rPr>
          <w:rFonts w:hint="eastAsia" w:ascii="仿宋_GB2312" w:hAnsi="仿宋_GB2312" w:eastAsia="仿宋_GB2312" w:cs="仿宋_GB2312"/>
          <w:i w:val="0"/>
          <w:caps w:val="0"/>
          <w:color w:val="auto"/>
          <w:spacing w:val="0"/>
          <w:sz w:val="34"/>
          <w:szCs w:val="34"/>
          <w:shd w:val="clear" w:fill="FFFFFF"/>
          <w:lang w:eastAsia="zh-CN"/>
        </w:rPr>
        <w:t>乡镇（街道）应当对申请人或者其代理人提交的材料进行审查，材料齐备的，予以受理；材料不齐的，应当一次性告知申请人或代理人补齐所有规定材料。对与经办人员、乡镇（街道）、村（居）干部有近亲属关系的申请对象，乡镇（街道）应当单独进行登记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楷体" w:hAnsi="楷体" w:eastAsia="楷体" w:cs="楷体"/>
          <w:i w:val="0"/>
          <w:caps w:val="0"/>
          <w:color w:val="auto"/>
          <w:spacing w:val="0"/>
          <w:sz w:val="34"/>
          <w:szCs w:val="34"/>
          <w:lang w:eastAsia="zh-CN"/>
        </w:rPr>
      </w:pPr>
      <w:r>
        <w:rPr>
          <w:rFonts w:hint="eastAsia" w:ascii="楷体" w:hAnsi="楷体" w:eastAsia="楷体" w:cs="楷体"/>
          <w:i w:val="0"/>
          <w:caps w:val="0"/>
          <w:color w:val="auto"/>
          <w:spacing w:val="0"/>
          <w:sz w:val="34"/>
          <w:szCs w:val="34"/>
          <w:shd w:val="clear" w:fill="FFFFFF"/>
        </w:rPr>
        <w:t>（</w:t>
      </w:r>
      <w:r>
        <w:rPr>
          <w:rFonts w:hint="eastAsia" w:ascii="楷体" w:hAnsi="楷体" w:eastAsia="楷体" w:cs="楷体"/>
          <w:i w:val="0"/>
          <w:caps w:val="0"/>
          <w:color w:val="auto"/>
          <w:spacing w:val="0"/>
          <w:sz w:val="34"/>
          <w:szCs w:val="34"/>
          <w:shd w:val="clear" w:fill="FFFFFF"/>
          <w:lang w:eastAsia="zh-CN"/>
        </w:rPr>
        <w:t>二</w:t>
      </w:r>
      <w:r>
        <w:rPr>
          <w:rFonts w:hint="eastAsia" w:ascii="楷体" w:hAnsi="楷体" w:eastAsia="楷体" w:cs="楷体"/>
          <w:i w:val="0"/>
          <w:caps w:val="0"/>
          <w:color w:val="auto"/>
          <w:spacing w:val="0"/>
          <w:sz w:val="34"/>
          <w:szCs w:val="34"/>
          <w:shd w:val="clear" w:fill="FFFFFF"/>
        </w:rPr>
        <w:t>）</w:t>
      </w:r>
      <w:r>
        <w:rPr>
          <w:rFonts w:hint="eastAsia" w:ascii="楷体" w:hAnsi="楷体" w:eastAsia="楷体" w:cs="楷体"/>
          <w:i w:val="0"/>
          <w:caps w:val="0"/>
          <w:color w:val="auto"/>
          <w:spacing w:val="0"/>
          <w:sz w:val="34"/>
          <w:szCs w:val="34"/>
          <w:shd w:val="clear" w:fill="FFFFFF"/>
          <w:lang w:eastAsia="zh-CN"/>
        </w:rPr>
        <w:t>家庭经济状况调查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仿宋_GB2312" w:hAnsi="仿宋_GB2312" w:eastAsia="仿宋_GB2312" w:cs="仿宋_GB2312"/>
          <w:i w:val="0"/>
          <w:caps w:val="0"/>
          <w:color w:val="auto"/>
          <w:spacing w:val="0"/>
          <w:sz w:val="34"/>
          <w:szCs w:val="34"/>
          <w:shd w:val="clear" w:fill="FFFFFF"/>
          <w:lang w:eastAsia="zh-CN"/>
        </w:rPr>
      </w:pPr>
      <w:r>
        <w:rPr>
          <w:rFonts w:hint="eastAsia" w:ascii="仿宋_GB2312" w:hAnsi="仿宋_GB2312" w:eastAsia="仿宋_GB2312" w:cs="仿宋_GB2312"/>
          <w:i w:val="0"/>
          <w:caps w:val="0"/>
          <w:color w:val="auto"/>
          <w:spacing w:val="0"/>
          <w:sz w:val="34"/>
          <w:szCs w:val="34"/>
          <w:shd w:val="clear" w:fill="FFFFFF"/>
          <w:lang w:eastAsia="zh-CN"/>
        </w:rPr>
        <w:t>在省级信息核查系统核对无异议后，乡镇（街道）应当自受理申请之日起1</w:t>
      </w:r>
      <w:r>
        <w:rPr>
          <w:rFonts w:hint="eastAsia" w:ascii="仿宋_GB2312" w:hAnsi="仿宋_GB2312" w:eastAsia="仿宋_GB2312" w:cs="仿宋_GB2312"/>
          <w:i w:val="0"/>
          <w:caps w:val="0"/>
          <w:color w:val="auto"/>
          <w:spacing w:val="0"/>
          <w:sz w:val="34"/>
          <w:szCs w:val="34"/>
          <w:shd w:val="clear" w:fill="FFFFFF"/>
          <w:lang w:val="en-US" w:eastAsia="zh-CN"/>
        </w:rPr>
        <w:t>0</w:t>
      </w:r>
      <w:r>
        <w:rPr>
          <w:rFonts w:hint="eastAsia" w:ascii="仿宋_GB2312" w:hAnsi="仿宋_GB2312" w:eastAsia="仿宋_GB2312" w:cs="仿宋_GB2312"/>
          <w:i w:val="0"/>
          <w:caps w:val="0"/>
          <w:color w:val="auto"/>
          <w:spacing w:val="0"/>
          <w:sz w:val="34"/>
          <w:szCs w:val="34"/>
          <w:shd w:val="clear" w:fill="FFFFFF"/>
          <w:lang w:eastAsia="zh-CN"/>
        </w:rPr>
        <w:t>个工作日内，在村（居）民委员会协助下，对申请人家庭经济状况进行调查，调查方式包括入户调查、邻里访问、信函索证等，对申请人的家庭人员信息、收入状况、财产状况进行调查核实，调查人员不得少于2人，</w:t>
      </w:r>
      <w:r>
        <w:rPr>
          <w:rFonts w:hint="eastAsia" w:ascii="仿宋_GB2312" w:hAnsi="仿宋_GB2312" w:eastAsia="仿宋_GB2312" w:cs="仿宋_GB2312"/>
          <w:i w:val="0"/>
          <w:caps w:val="0"/>
          <w:color w:val="auto"/>
          <w:spacing w:val="0"/>
          <w:sz w:val="34"/>
          <w:szCs w:val="34"/>
          <w:shd w:val="clear" w:fill="FFFFFF"/>
          <w:lang w:val="en-US" w:eastAsia="zh-CN"/>
        </w:rPr>
        <w:t>其中乡镇（街道）工作人员不少于1人，实行“谁入户、谁签字、谁负责”的责任制。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80" w:firstLineChars="200"/>
        <w:jc w:val="both"/>
        <w:textAlignment w:val="auto"/>
        <w:rPr>
          <w:rFonts w:hint="eastAsia" w:ascii="楷体" w:hAnsi="楷体" w:eastAsia="楷体" w:cs="楷体"/>
          <w:i w:val="0"/>
          <w:caps w:val="0"/>
          <w:color w:val="auto"/>
          <w:spacing w:val="0"/>
          <w:sz w:val="34"/>
          <w:szCs w:val="34"/>
          <w:lang w:eastAsia="zh-CN"/>
        </w:rPr>
      </w:pPr>
      <w:r>
        <w:rPr>
          <w:rFonts w:hint="eastAsia" w:ascii="楷体" w:hAnsi="楷体" w:eastAsia="楷体" w:cs="楷体"/>
          <w:i w:val="0"/>
          <w:caps w:val="0"/>
          <w:color w:val="auto"/>
          <w:spacing w:val="0"/>
          <w:sz w:val="34"/>
          <w:szCs w:val="34"/>
          <w:shd w:val="clear" w:fill="FFFFFF"/>
        </w:rPr>
        <w:t>（</w:t>
      </w:r>
      <w:r>
        <w:rPr>
          <w:rFonts w:hint="eastAsia" w:ascii="楷体" w:hAnsi="楷体" w:eastAsia="楷体" w:cs="楷体"/>
          <w:i w:val="0"/>
          <w:caps w:val="0"/>
          <w:color w:val="auto"/>
          <w:spacing w:val="0"/>
          <w:sz w:val="34"/>
          <w:szCs w:val="34"/>
          <w:shd w:val="clear" w:fill="FFFFFF"/>
          <w:lang w:eastAsia="zh-CN"/>
        </w:rPr>
        <w:t>三</w:t>
      </w:r>
      <w:r>
        <w:rPr>
          <w:rFonts w:hint="eastAsia" w:ascii="楷体" w:hAnsi="楷体" w:eastAsia="楷体" w:cs="楷体"/>
          <w:i w:val="0"/>
          <w:caps w:val="0"/>
          <w:color w:val="auto"/>
          <w:spacing w:val="0"/>
          <w:sz w:val="34"/>
          <w:szCs w:val="34"/>
          <w:shd w:val="clear" w:fill="FFFFFF"/>
        </w:rPr>
        <w:t>）</w:t>
      </w:r>
      <w:r>
        <w:rPr>
          <w:rFonts w:hint="eastAsia" w:ascii="楷体" w:hAnsi="楷体" w:eastAsia="楷体" w:cs="楷体"/>
          <w:i w:val="0"/>
          <w:caps w:val="0"/>
          <w:color w:val="auto"/>
          <w:spacing w:val="0"/>
          <w:sz w:val="34"/>
          <w:szCs w:val="34"/>
          <w:shd w:val="clear" w:fill="FFFFFF"/>
          <w:lang w:eastAsia="zh-CN"/>
        </w:rPr>
        <w:t>信息核对</w:t>
      </w:r>
    </w:p>
    <w:p>
      <w:pPr>
        <w:keepNext w:val="0"/>
        <w:keepLines w:val="0"/>
        <w:pageBreakBefore w:val="0"/>
        <w:widowControl w:val="0"/>
        <w:kinsoku/>
        <w:wordWrap/>
        <w:overflowPunct/>
        <w:topLinePunct w:val="0"/>
        <w:autoSpaceDE/>
        <w:autoSpaceDN/>
        <w:bidi w:val="0"/>
        <w:adjustRightInd/>
        <w:snapToGrid/>
        <w:spacing w:line="240" w:lineRule="auto"/>
        <w:ind w:firstLine="680" w:firstLineChars="200"/>
        <w:textAlignment w:val="auto"/>
        <w:rPr>
          <w:rFonts w:hint="eastAsia" w:ascii="仿宋_GB2312" w:hAnsi="仿宋_GB2312" w:eastAsia="仿宋_GB2312" w:cs="仿宋_GB2312"/>
          <w:i w:val="0"/>
          <w:caps w:val="0"/>
          <w:color w:val="auto"/>
          <w:spacing w:val="0"/>
          <w:kern w:val="0"/>
          <w:sz w:val="34"/>
          <w:szCs w:val="34"/>
          <w:shd w:val="clear" w:fill="FFFFFF"/>
          <w:lang w:val="en-US" w:eastAsia="zh-CN" w:bidi="ar"/>
        </w:rPr>
      </w:pPr>
      <w:r>
        <w:rPr>
          <w:rFonts w:hint="eastAsia" w:ascii="仿宋_GB2312" w:hAnsi="仿宋_GB2312" w:eastAsia="仿宋_GB2312" w:cs="仿宋_GB2312"/>
          <w:i w:val="0"/>
          <w:caps w:val="0"/>
          <w:color w:val="auto"/>
          <w:spacing w:val="0"/>
          <w:kern w:val="0"/>
          <w:sz w:val="34"/>
          <w:szCs w:val="34"/>
          <w:shd w:val="clear" w:fill="FFFFFF"/>
          <w:lang w:val="en-US" w:eastAsia="zh-CN" w:bidi="ar"/>
        </w:rPr>
        <w:t>对通过城乡低保及特困人员家庭经济状况调查的对象，乡镇（街道）民政办要在3个工作日内将共同申请人及其法定义务人的授权书和基础信息录入系统进行信息核对，核查申请人家庭及其法定义务的财产信息。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楷体" w:hAnsi="楷体" w:eastAsia="楷体" w:cs="楷体"/>
          <w:i w:val="0"/>
          <w:caps w:val="0"/>
          <w:color w:val="auto"/>
          <w:spacing w:val="0"/>
          <w:sz w:val="34"/>
          <w:szCs w:val="34"/>
          <w:lang w:eastAsia="zh-CN"/>
        </w:rPr>
      </w:pPr>
      <w:r>
        <w:rPr>
          <w:rFonts w:hint="eastAsia" w:ascii="楷体" w:hAnsi="楷体" w:eastAsia="楷体" w:cs="楷体"/>
          <w:i w:val="0"/>
          <w:caps w:val="0"/>
          <w:color w:val="auto"/>
          <w:spacing w:val="0"/>
          <w:sz w:val="34"/>
          <w:szCs w:val="34"/>
          <w:shd w:val="clear" w:fill="FFFFFF"/>
        </w:rPr>
        <w:t>（</w:t>
      </w:r>
      <w:r>
        <w:rPr>
          <w:rFonts w:hint="eastAsia" w:ascii="楷体" w:hAnsi="楷体" w:eastAsia="楷体" w:cs="楷体"/>
          <w:i w:val="0"/>
          <w:caps w:val="0"/>
          <w:color w:val="auto"/>
          <w:spacing w:val="0"/>
          <w:sz w:val="34"/>
          <w:szCs w:val="34"/>
          <w:shd w:val="clear" w:fill="FFFFFF"/>
          <w:lang w:eastAsia="zh-CN"/>
        </w:rPr>
        <w:t>四</w:t>
      </w:r>
      <w:r>
        <w:rPr>
          <w:rFonts w:hint="eastAsia" w:ascii="楷体" w:hAnsi="楷体" w:eastAsia="楷体" w:cs="楷体"/>
          <w:i w:val="0"/>
          <w:caps w:val="0"/>
          <w:color w:val="auto"/>
          <w:spacing w:val="0"/>
          <w:sz w:val="34"/>
          <w:szCs w:val="34"/>
          <w:shd w:val="clear" w:fill="FFFFFF"/>
        </w:rPr>
        <w:t>）</w:t>
      </w:r>
      <w:r>
        <w:rPr>
          <w:rFonts w:hint="eastAsia" w:ascii="楷体" w:hAnsi="楷体" w:eastAsia="楷体" w:cs="楷体"/>
          <w:i w:val="0"/>
          <w:caps w:val="0"/>
          <w:color w:val="auto"/>
          <w:spacing w:val="0"/>
          <w:sz w:val="34"/>
          <w:szCs w:val="34"/>
          <w:shd w:val="clear" w:fill="FFFFFF"/>
          <w:lang w:eastAsia="zh-CN"/>
        </w:rPr>
        <w:t>审核审批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仿宋_GB2312" w:hAnsi="仿宋_GB2312" w:eastAsia="仿宋_GB2312" w:cs="仿宋_GB2312"/>
          <w:i w:val="0"/>
          <w:caps w:val="0"/>
          <w:color w:val="auto"/>
          <w:spacing w:val="0"/>
          <w:sz w:val="34"/>
          <w:szCs w:val="34"/>
          <w:shd w:val="clear" w:fill="FFFFFF"/>
          <w:lang w:eastAsia="zh-CN"/>
        </w:rPr>
      </w:pPr>
      <w:r>
        <w:rPr>
          <w:rFonts w:hint="eastAsia" w:ascii="仿宋_GB2312" w:hAnsi="仿宋_GB2312" w:eastAsia="仿宋_GB2312" w:cs="仿宋_GB2312"/>
          <w:i w:val="0"/>
          <w:caps w:val="0"/>
          <w:color w:val="auto"/>
          <w:spacing w:val="0"/>
          <w:sz w:val="34"/>
          <w:szCs w:val="34"/>
          <w:shd w:val="clear" w:fill="FFFFFF"/>
          <w:lang w:eastAsia="zh-CN"/>
        </w:rPr>
        <w:t>乡镇（街道）</w:t>
      </w:r>
      <w:r>
        <w:rPr>
          <w:rFonts w:hint="eastAsia" w:ascii="仿宋_GB2312" w:hAnsi="仿宋_GB2312" w:eastAsia="仿宋_GB2312" w:cs="仿宋_GB2312"/>
          <w:i w:val="0"/>
          <w:caps w:val="0"/>
          <w:color w:val="auto"/>
          <w:spacing w:val="0"/>
          <w:sz w:val="34"/>
          <w:szCs w:val="34"/>
          <w:shd w:val="clear" w:fill="FFFFFF"/>
          <w:lang w:val="en-US" w:eastAsia="zh-CN"/>
        </w:rPr>
        <w:t>以党委扩大会议的形式应召开审核审批会，对前期的申请材料，家庭经济状况调查情况和信息核对结果进行全面审核，3个工作日内对申</w:t>
      </w:r>
      <w:r>
        <w:rPr>
          <w:rFonts w:hint="eastAsia" w:ascii="仿宋_GB2312" w:hAnsi="仿宋_GB2312" w:eastAsia="仿宋_GB2312" w:cs="仿宋_GB2312"/>
          <w:i w:val="0"/>
          <w:caps w:val="0"/>
          <w:color w:val="auto"/>
          <w:spacing w:val="0"/>
          <w:sz w:val="34"/>
          <w:szCs w:val="34"/>
          <w:shd w:val="clear" w:fill="FFFFFF"/>
          <w:lang w:eastAsia="zh-CN"/>
        </w:rPr>
        <w:t>请人（家庭）是否符合低保条件提出审批意见，对审核不通过的家庭应书面告知申请人，并说明理由。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楷体" w:hAnsi="楷体" w:eastAsia="楷体" w:cs="楷体"/>
          <w:i w:val="0"/>
          <w:caps w:val="0"/>
          <w:color w:val="auto"/>
          <w:spacing w:val="0"/>
          <w:sz w:val="34"/>
          <w:szCs w:val="34"/>
        </w:rPr>
      </w:pPr>
      <w:r>
        <w:rPr>
          <w:rFonts w:hint="eastAsia" w:ascii="楷体" w:hAnsi="楷体" w:eastAsia="楷体" w:cs="楷体"/>
          <w:i w:val="0"/>
          <w:caps w:val="0"/>
          <w:color w:val="auto"/>
          <w:spacing w:val="0"/>
          <w:sz w:val="34"/>
          <w:szCs w:val="34"/>
          <w:shd w:val="clear" w:fill="FFFFFF"/>
        </w:rPr>
        <w:t>（</w:t>
      </w:r>
      <w:r>
        <w:rPr>
          <w:rFonts w:hint="eastAsia" w:ascii="楷体" w:hAnsi="楷体" w:eastAsia="楷体" w:cs="楷体"/>
          <w:i w:val="0"/>
          <w:caps w:val="0"/>
          <w:color w:val="auto"/>
          <w:spacing w:val="0"/>
          <w:sz w:val="34"/>
          <w:szCs w:val="34"/>
          <w:shd w:val="clear" w:fill="FFFFFF"/>
          <w:lang w:eastAsia="zh-CN"/>
        </w:rPr>
        <w:t>五</w:t>
      </w:r>
      <w:r>
        <w:rPr>
          <w:rFonts w:hint="eastAsia" w:ascii="楷体" w:hAnsi="楷体" w:eastAsia="楷体" w:cs="楷体"/>
          <w:i w:val="0"/>
          <w:caps w:val="0"/>
          <w:color w:val="auto"/>
          <w:spacing w:val="0"/>
          <w:sz w:val="34"/>
          <w:szCs w:val="34"/>
          <w:shd w:val="clear" w:fill="FFFFFF"/>
        </w:rPr>
        <w:t>）</w:t>
      </w:r>
      <w:r>
        <w:rPr>
          <w:rFonts w:hint="eastAsia" w:ascii="楷体" w:hAnsi="楷体" w:eastAsia="楷体" w:cs="楷体"/>
          <w:i w:val="0"/>
          <w:caps w:val="0"/>
          <w:color w:val="auto"/>
          <w:spacing w:val="0"/>
          <w:sz w:val="34"/>
          <w:szCs w:val="34"/>
          <w:shd w:val="clear" w:fill="FFFFFF"/>
          <w:lang w:eastAsia="zh-CN"/>
        </w:rPr>
        <w:t>结果</w:t>
      </w:r>
      <w:r>
        <w:rPr>
          <w:rFonts w:hint="eastAsia" w:ascii="楷体" w:hAnsi="楷体" w:eastAsia="楷体" w:cs="楷体"/>
          <w:i w:val="0"/>
          <w:caps w:val="0"/>
          <w:color w:val="auto"/>
          <w:spacing w:val="0"/>
          <w:sz w:val="34"/>
          <w:szCs w:val="34"/>
          <w:shd w:val="clear" w:fill="FFFFFF"/>
        </w:rPr>
        <w:t>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仿宋_GB2312" w:hAnsi="仿宋_GB2312" w:eastAsia="仿宋_GB2312" w:cs="仿宋_GB2312"/>
          <w:i w:val="0"/>
          <w:caps w:val="0"/>
          <w:color w:val="auto"/>
          <w:spacing w:val="0"/>
          <w:sz w:val="34"/>
          <w:szCs w:val="34"/>
          <w:shd w:val="clear" w:fill="FFFFFF"/>
          <w:lang w:eastAsia="zh-CN"/>
        </w:rPr>
      </w:pPr>
      <w:r>
        <w:rPr>
          <w:rFonts w:hint="eastAsia" w:ascii="仿宋_GB2312" w:hAnsi="仿宋_GB2312" w:eastAsia="仿宋_GB2312" w:cs="仿宋_GB2312"/>
          <w:i w:val="0"/>
          <w:caps w:val="0"/>
          <w:color w:val="auto"/>
          <w:spacing w:val="0"/>
          <w:sz w:val="34"/>
          <w:szCs w:val="34"/>
          <w:shd w:val="clear" w:fill="FFFFFF"/>
          <w:lang w:eastAsia="zh-CN"/>
        </w:rPr>
        <w:t>对审批通过享受城乡低保及特困供养待遇的对象，</w:t>
      </w:r>
      <w:r>
        <w:rPr>
          <w:rFonts w:hint="eastAsia" w:ascii="仿宋_GB2312" w:hAnsi="仿宋_GB2312" w:eastAsia="仿宋_GB2312" w:cs="仿宋_GB2312"/>
          <w:i w:val="0"/>
          <w:caps w:val="0"/>
          <w:color w:val="auto"/>
          <w:spacing w:val="0"/>
          <w:sz w:val="34"/>
          <w:szCs w:val="34"/>
          <w:shd w:val="clear" w:fill="FFFFFF"/>
          <w:lang w:val="en-US" w:eastAsia="zh-CN"/>
        </w:rPr>
        <w:t>在申请人户籍地所在村（居）将拟批准家庭的户主姓名、年龄、家庭成员、拟保障金额等张榜公示，公示期为7天。对已批准的对象在乡镇（街道）村（居）两级固定公示栏进行长期的公开公示。</w:t>
      </w:r>
      <w:r>
        <w:rPr>
          <w:rFonts w:hint="eastAsia" w:ascii="仿宋_GB2312" w:hAnsi="仿宋_GB2312" w:eastAsia="仿宋_GB2312" w:cs="仿宋_GB2312"/>
          <w:i w:val="0"/>
          <w:caps w:val="0"/>
          <w:color w:val="auto"/>
          <w:spacing w:val="0"/>
          <w:sz w:val="34"/>
          <w:szCs w:val="34"/>
          <w:shd w:val="clear" w:fill="FFFFFF"/>
          <w:lang w:eastAsia="zh-CN"/>
        </w:rPr>
        <w:t>对有异议的应组织人员重新开展调查核实。</w:t>
      </w:r>
    </w:p>
    <w:p>
      <w:pPr>
        <w:keepNext w:val="0"/>
        <w:keepLines w:val="0"/>
        <w:pageBreakBefore w:val="0"/>
        <w:widowControl w:val="0"/>
        <w:kinsoku/>
        <w:wordWrap/>
        <w:overflowPunct/>
        <w:topLinePunct w:val="0"/>
        <w:autoSpaceDE/>
        <w:autoSpaceDN/>
        <w:bidi w:val="0"/>
        <w:adjustRightInd/>
        <w:snapToGrid/>
        <w:spacing w:line="240" w:lineRule="auto"/>
        <w:ind w:firstLine="680" w:firstLineChars="200"/>
        <w:textAlignment w:val="auto"/>
        <w:rPr>
          <w:rFonts w:hint="eastAsia" w:ascii="楷体" w:hAnsi="楷体" w:eastAsia="楷体" w:cs="楷体"/>
          <w:i w:val="0"/>
          <w:caps w:val="0"/>
          <w:color w:val="auto"/>
          <w:spacing w:val="0"/>
          <w:kern w:val="0"/>
          <w:sz w:val="34"/>
          <w:szCs w:val="34"/>
          <w:shd w:val="clear" w:fill="FFFFFF"/>
          <w:lang w:val="en-US" w:eastAsia="zh-CN" w:bidi="ar"/>
        </w:rPr>
      </w:pPr>
      <w:r>
        <w:rPr>
          <w:rFonts w:hint="eastAsia" w:ascii="楷体" w:hAnsi="楷体" w:eastAsia="楷体" w:cs="楷体"/>
          <w:i w:val="0"/>
          <w:caps w:val="0"/>
          <w:color w:val="auto"/>
          <w:spacing w:val="0"/>
          <w:kern w:val="0"/>
          <w:sz w:val="34"/>
          <w:szCs w:val="34"/>
          <w:shd w:val="clear" w:fill="FFFFFF"/>
          <w:lang w:val="en-US" w:eastAsia="zh-CN" w:bidi="ar"/>
        </w:rPr>
        <w:t>（六）区级主管部门备案</w:t>
      </w:r>
    </w:p>
    <w:p>
      <w:pPr>
        <w:keepNext w:val="0"/>
        <w:keepLines w:val="0"/>
        <w:pageBreakBefore w:val="0"/>
        <w:widowControl w:val="0"/>
        <w:kinsoku/>
        <w:wordWrap/>
        <w:overflowPunct/>
        <w:topLinePunct w:val="0"/>
        <w:autoSpaceDE/>
        <w:autoSpaceDN/>
        <w:bidi w:val="0"/>
        <w:adjustRightInd/>
        <w:snapToGrid/>
        <w:spacing w:line="240" w:lineRule="auto"/>
        <w:ind w:firstLine="680" w:firstLineChars="200"/>
        <w:textAlignment w:val="auto"/>
        <w:rPr>
          <w:rFonts w:hint="eastAsia" w:ascii="仿宋_GB2312" w:hAnsi="仿宋_GB2312" w:eastAsia="仿宋_GB2312" w:cs="仿宋_GB2312"/>
          <w:i w:val="0"/>
          <w:caps w:val="0"/>
          <w:color w:val="auto"/>
          <w:spacing w:val="0"/>
          <w:kern w:val="0"/>
          <w:sz w:val="34"/>
          <w:szCs w:val="34"/>
          <w:shd w:val="clear" w:fill="FFFFFF"/>
          <w:lang w:val="en-US" w:eastAsia="zh-CN" w:bidi="ar"/>
        </w:rPr>
      </w:pPr>
      <w:r>
        <w:rPr>
          <w:rFonts w:hint="eastAsia" w:ascii="仿宋_GB2312" w:hAnsi="仿宋_GB2312" w:eastAsia="仿宋_GB2312" w:cs="仿宋_GB2312"/>
          <w:i w:val="0"/>
          <w:caps w:val="0"/>
          <w:color w:val="auto"/>
          <w:spacing w:val="0"/>
          <w:sz w:val="34"/>
          <w:szCs w:val="34"/>
          <w:shd w:val="clear" w:fill="FFFFFF"/>
          <w:lang w:eastAsia="zh-CN"/>
        </w:rPr>
        <w:t>乡镇（街道）</w:t>
      </w:r>
      <w:r>
        <w:rPr>
          <w:rFonts w:hint="eastAsia" w:ascii="仿宋_GB2312" w:hAnsi="仿宋_GB2312" w:eastAsia="仿宋_GB2312" w:cs="仿宋_GB2312"/>
          <w:i w:val="0"/>
          <w:caps w:val="0"/>
          <w:color w:val="auto"/>
          <w:spacing w:val="0"/>
          <w:kern w:val="0"/>
          <w:sz w:val="34"/>
          <w:szCs w:val="34"/>
          <w:shd w:val="clear" w:fill="FFFFFF"/>
          <w:lang w:val="en-US" w:eastAsia="zh-CN" w:bidi="ar"/>
        </w:rPr>
        <w:t>在结果公示无异议后，以政府文件形式上报区民政局备案。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楷体" w:hAnsi="楷体" w:eastAsia="楷体" w:cs="楷体"/>
          <w:i w:val="0"/>
          <w:caps w:val="0"/>
          <w:color w:val="auto"/>
          <w:spacing w:val="0"/>
          <w:sz w:val="34"/>
          <w:szCs w:val="34"/>
        </w:rPr>
      </w:pPr>
      <w:r>
        <w:rPr>
          <w:rFonts w:hint="eastAsia" w:ascii="楷体" w:hAnsi="楷体" w:eastAsia="楷体" w:cs="楷体"/>
          <w:i w:val="0"/>
          <w:caps w:val="0"/>
          <w:color w:val="auto"/>
          <w:spacing w:val="0"/>
          <w:sz w:val="34"/>
          <w:szCs w:val="34"/>
          <w:shd w:val="clear" w:fill="FFFFFF"/>
        </w:rPr>
        <w:t>（</w:t>
      </w:r>
      <w:r>
        <w:rPr>
          <w:rFonts w:hint="eastAsia" w:ascii="楷体" w:hAnsi="楷体" w:eastAsia="楷体" w:cs="楷体"/>
          <w:i w:val="0"/>
          <w:caps w:val="0"/>
          <w:color w:val="auto"/>
          <w:spacing w:val="0"/>
          <w:sz w:val="34"/>
          <w:szCs w:val="34"/>
          <w:shd w:val="clear" w:fill="FFFFFF"/>
          <w:lang w:eastAsia="zh-CN"/>
        </w:rPr>
        <w:t>七</w:t>
      </w:r>
      <w:r>
        <w:rPr>
          <w:rFonts w:hint="eastAsia" w:ascii="楷体" w:hAnsi="楷体" w:eastAsia="楷体" w:cs="楷体"/>
          <w:i w:val="0"/>
          <w:caps w:val="0"/>
          <w:color w:val="auto"/>
          <w:spacing w:val="0"/>
          <w:sz w:val="34"/>
          <w:szCs w:val="34"/>
          <w:shd w:val="clear" w:fill="FFFFFF"/>
        </w:rPr>
        <w:t>）资金发放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仿宋_GB2312" w:hAnsi="仿宋_GB2312" w:eastAsia="仿宋_GB2312" w:cs="仿宋_GB2312"/>
          <w:i w:val="0"/>
          <w:caps w:val="0"/>
          <w:color w:val="auto"/>
          <w:spacing w:val="0"/>
          <w:sz w:val="34"/>
          <w:szCs w:val="34"/>
          <w:shd w:val="clear" w:fill="FFFFFF"/>
          <w:lang w:eastAsia="zh-CN"/>
        </w:rPr>
      </w:pPr>
      <w:r>
        <w:rPr>
          <w:rFonts w:hint="eastAsia" w:ascii="仿宋_GB2312" w:hAnsi="仿宋_GB2312" w:eastAsia="仿宋_GB2312" w:cs="仿宋_GB2312"/>
          <w:i w:val="0"/>
          <w:caps w:val="0"/>
          <w:color w:val="auto"/>
          <w:spacing w:val="0"/>
          <w:sz w:val="34"/>
          <w:szCs w:val="34"/>
          <w:shd w:val="clear" w:fill="FFFFFF"/>
          <w:lang w:val="en-US" w:eastAsia="zh-CN"/>
        </w:rPr>
        <w:t>城乡低保补助金、特困供养人员基本生活费和照料护理费实行按月发放，</w:t>
      </w:r>
      <w:r>
        <w:rPr>
          <w:rFonts w:hint="eastAsia" w:ascii="仿宋_GB2312" w:hAnsi="仿宋_GB2312" w:eastAsia="仿宋_GB2312" w:cs="仿宋_GB2312"/>
          <w:i w:val="0"/>
          <w:caps w:val="0"/>
          <w:color w:val="auto"/>
          <w:spacing w:val="0"/>
          <w:sz w:val="34"/>
          <w:szCs w:val="34"/>
          <w:shd w:val="clear" w:fill="FFFFFF"/>
          <w:lang w:eastAsia="zh-CN"/>
        </w:rPr>
        <w:t>根据吉林省社会救助审批系统最终结算相关数据汇总后，委托农村商业银行进行社会化发放。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黑体" w:hAnsi="黑体" w:eastAsia="黑体" w:cs="黑体"/>
          <w:i w:val="0"/>
          <w:caps w:val="0"/>
          <w:color w:val="auto"/>
          <w:spacing w:val="0"/>
          <w:sz w:val="34"/>
          <w:szCs w:val="34"/>
        </w:rPr>
      </w:pPr>
      <w:r>
        <w:rPr>
          <w:rFonts w:hint="eastAsia" w:ascii="黑体" w:hAnsi="黑体" w:eastAsia="黑体" w:cs="黑体"/>
          <w:i w:val="0"/>
          <w:caps w:val="0"/>
          <w:color w:val="auto"/>
          <w:spacing w:val="0"/>
          <w:sz w:val="34"/>
          <w:szCs w:val="34"/>
          <w:shd w:val="clear" w:fill="FFFFFF"/>
        </w:rPr>
        <w:t>三、政策认定依据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default" w:ascii="仿宋_GB2312" w:hAnsi="仿宋_GB2312" w:eastAsia="仿宋_GB2312" w:cs="仿宋_GB2312"/>
          <w:i w:val="0"/>
          <w:caps w:val="0"/>
          <w:color w:val="auto"/>
          <w:spacing w:val="0"/>
          <w:sz w:val="34"/>
          <w:szCs w:val="34"/>
          <w:lang w:val="en-US" w:eastAsia="zh-CN"/>
        </w:rPr>
      </w:pPr>
      <w:r>
        <w:rPr>
          <w:rFonts w:hint="eastAsia" w:ascii="仿宋_GB2312" w:hAnsi="仿宋_GB2312" w:eastAsia="仿宋_GB2312" w:cs="仿宋_GB2312"/>
          <w:i w:val="0"/>
          <w:caps w:val="0"/>
          <w:color w:val="auto"/>
          <w:spacing w:val="0"/>
          <w:sz w:val="34"/>
          <w:szCs w:val="34"/>
          <w:shd w:val="clear" w:fill="FFFFFF"/>
          <w:lang w:eastAsia="zh-CN"/>
        </w:rPr>
        <w:t>城乡低保及特困人员的认定条件和收入核算要严格执行城乡低保（特困）政策，各乡镇（街道）不得自定政策、自定标准，相关政策文件如下：《社会救助暂行办法》（国务院令第</w:t>
      </w:r>
      <w:r>
        <w:rPr>
          <w:rFonts w:hint="eastAsia" w:ascii="仿宋_GB2312" w:hAnsi="仿宋_GB2312" w:eastAsia="仿宋_GB2312" w:cs="仿宋_GB2312"/>
          <w:i w:val="0"/>
          <w:caps w:val="0"/>
          <w:color w:val="auto"/>
          <w:spacing w:val="0"/>
          <w:sz w:val="34"/>
          <w:szCs w:val="34"/>
          <w:shd w:val="clear" w:fill="FFFFFF"/>
          <w:lang w:val="en-US" w:eastAsia="zh-CN"/>
        </w:rPr>
        <w:t>649号</w:t>
      </w:r>
      <w:r>
        <w:rPr>
          <w:rFonts w:hint="eastAsia" w:ascii="仿宋_GB2312" w:hAnsi="仿宋_GB2312" w:eastAsia="仿宋_GB2312" w:cs="仿宋_GB2312"/>
          <w:i w:val="0"/>
          <w:caps w:val="0"/>
          <w:color w:val="auto"/>
          <w:spacing w:val="0"/>
          <w:sz w:val="34"/>
          <w:szCs w:val="34"/>
          <w:shd w:val="clear" w:fill="FFFFFF"/>
          <w:lang w:eastAsia="zh-CN"/>
        </w:rPr>
        <w:t>）、《吉林省最低生活保障工作规程（暂行）》（吉民发〔201</w:t>
      </w:r>
      <w:r>
        <w:rPr>
          <w:rFonts w:hint="eastAsia" w:ascii="仿宋_GB2312" w:hAnsi="仿宋_GB2312" w:eastAsia="仿宋_GB2312" w:cs="仿宋_GB2312"/>
          <w:i w:val="0"/>
          <w:caps w:val="0"/>
          <w:color w:val="auto"/>
          <w:spacing w:val="0"/>
          <w:sz w:val="34"/>
          <w:szCs w:val="34"/>
          <w:shd w:val="clear" w:fill="FFFFFF"/>
          <w:lang w:val="en-US" w:eastAsia="zh-CN"/>
        </w:rPr>
        <w:t>4</w:t>
      </w:r>
      <w:r>
        <w:rPr>
          <w:rFonts w:hint="eastAsia" w:ascii="仿宋_GB2312" w:hAnsi="仿宋_GB2312" w:eastAsia="仿宋_GB2312" w:cs="仿宋_GB2312"/>
          <w:i w:val="0"/>
          <w:caps w:val="0"/>
          <w:color w:val="auto"/>
          <w:spacing w:val="0"/>
          <w:sz w:val="34"/>
          <w:szCs w:val="34"/>
          <w:shd w:val="clear" w:fill="FFFFFF"/>
          <w:lang w:eastAsia="zh-CN"/>
        </w:rPr>
        <w:t>〕</w:t>
      </w:r>
      <w:r>
        <w:rPr>
          <w:rFonts w:hint="eastAsia" w:ascii="仿宋_GB2312" w:hAnsi="仿宋_GB2312" w:eastAsia="仿宋_GB2312" w:cs="仿宋_GB2312"/>
          <w:i w:val="0"/>
          <w:caps w:val="0"/>
          <w:color w:val="auto"/>
          <w:spacing w:val="0"/>
          <w:sz w:val="34"/>
          <w:szCs w:val="34"/>
          <w:shd w:val="clear" w:fill="FFFFFF"/>
          <w:lang w:val="en-US" w:eastAsia="zh-CN"/>
        </w:rPr>
        <w:t>4</w:t>
      </w:r>
      <w:r>
        <w:rPr>
          <w:rFonts w:hint="eastAsia" w:ascii="仿宋_GB2312" w:hAnsi="仿宋_GB2312" w:eastAsia="仿宋_GB2312" w:cs="仿宋_GB2312"/>
          <w:i w:val="0"/>
          <w:caps w:val="0"/>
          <w:color w:val="auto"/>
          <w:spacing w:val="0"/>
          <w:sz w:val="34"/>
          <w:szCs w:val="34"/>
          <w:shd w:val="clear" w:fill="FFFFFF"/>
          <w:lang w:eastAsia="zh-CN"/>
        </w:rPr>
        <w:t>号）、《特困人员认定办法》（吉民发〔2</w:t>
      </w:r>
      <w:r>
        <w:rPr>
          <w:rFonts w:hint="eastAsia" w:ascii="仿宋_GB2312" w:hAnsi="仿宋_GB2312" w:eastAsia="仿宋_GB2312" w:cs="仿宋_GB2312"/>
          <w:i w:val="0"/>
          <w:caps w:val="0"/>
          <w:color w:val="auto"/>
          <w:spacing w:val="0"/>
          <w:sz w:val="34"/>
          <w:szCs w:val="34"/>
          <w:shd w:val="clear" w:fill="FFFFFF"/>
          <w:lang w:val="en-US" w:eastAsia="zh-CN"/>
        </w:rPr>
        <w:t>021</w:t>
      </w:r>
      <w:r>
        <w:rPr>
          <w:rFonts w:hint="eastAsia" w:ascii="仿宋_GB2312" w:hAnsi="仿宋_GB2312" w:eastAsia="仿宋_GB2312" w:cs="仿宋_GB2312"/>
          <w:i w:val="0"/>
          <w:caps w:val="0"/>
          <w:color w:val="auto"/>
          <w:spacing w:val="0"/>
          <w:sz w:val="34"/>
          <w:szCs w:val="34"/>
          <w:shd w:val="clear" w:fill="FFFFFF"/>
          <w:lang w:eastAsia="zh-CN"/>
        </w:rPr>
        <w:t>〕</w:t>
      </w:r>
      <w:r>
        <w:rPr>
          <w:rFonts w:hint="eastAsia" w:ascii="仿宋_GB2312" w:hAnsi="仿宋_GB2312" w:eastAsia="仿宋_GB2312" w:cs="仿宋_GB2312"/>
          <w:i w:val="0"/>
          <w:caps w:val="0"/>
          <w:color w:val="auto"/>
          <w:spacing w:val="0"/>
          <w:sz w:val="34"/>
          <w:szCs w:val="34"/>
          <w:shd w:val="clear" w:fill="FFFFFF"/>
          <w:lang w:val="en-US" w:eastAsia="zh-CN"/>
        </w:rPr>
        <w:t>19</w:t>
      </w:r>
      <w:r>
        <w:rPr>
          <w:rFonts w:hint="eastAsia" w:ascii="仿宋_GB2312" w:hAnsi="仿宋_GB2312" w:eastAsia="仿宋_GB2312" w:cs="仿宋_GB2312"/>
          <w:i w:val="0"/>
          <w:caps w:val="0"/>
          <w:color w:val="auto"/>
          <w:spacing w:val="0"/>
          <w:sz w:val="34"/>
          <w:szCs w:val="34"/>
          <w:shd w:val="clear" w:fill="FFFFFF"/>
          <w:lang w:eastAsia="zh-CN"/>
        </w:rPr>
        <w:t>号）。对城乡低保及特困人员认定中存在的一些特殊情形和难以界定的特殊情况，各乡镇（街道）要根据“应保尽保、尊重事实”的原则予以界定，及时兜住民生底线。</w:t>
      </w:r>
      <w:r>
        <w:rPr>
          <w:rFonts w:hint="eastAsia" w:ascii="仿宋_GB2312" w:hAnsi="仿宋_GB2312" w:eastAsia="仿宋_GB2312" w:cs="仿宋_GB2312"/>
          <w:i w:val="0"/>
          <w:caps w:val="0"/>
          <w:color w:val="auto"/>
          <w:spacing w:val="0"/>
          <w:sz w:val="34"/>
          <w:szCs w:val="34"/>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黑体" w:hAnsi="黑体" w:eastAsia="黑体" w:cs="黑体"/>
          <w:i w:val="0"/>
          <w:caps w:val="0"/>
          <w:color w:val="auto"/>
          <w:spacing w:val="0"/>
          <w:sz w:val="34"/>
          <w:szCs w:val="34"/>
        </w:rPr>
      </w:pPr>
      <w:r>
        <w:rPr>
          <w:rFonts w:hint="eastAsia" w:ascii="黑体" w:hAnsi="黑体" w:eastAsia="黑体" w:cs="黑体"/>
          <w:i w:val="0"/>
          <w:caps w:val="0"/>
          <w:color w:val="auto"/>
          <w:spacing w:val="0"/>
          <w:sz w:val="34"/>
          <w:szCs w:val="34"/>
          <w:shd w:val="clear" w:fill="FFFFFF"/>
          <w:lang w:eastAsia="zh-CN"/>
        </w:rPr>
        <w:t>四</w:t>
      </w:r>
      <w:r>
        <w:rPr>
          <w:rFonts w:hint="eastAsia" w:ascii="黑体" w:hAnsi="黑体" w:eastAsia="黑体" w:cs="黑体"/>
          <w:i w:val="0"/>
          <w:caps w:val="0"/>
          <w:color w:val="auto"/>
          <w:spacing w:val="0"/>
          <w:sz w:val="34"/>
          <w:szCs w:val="34"/>
          <w:shd w:val="clear" w:fill="FFFFFF"/>
        </w:rPr>
        <w:t>、动态管理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仿宋_GB2312" w:hAnsi="仿宋_GB2312" w:eastAsia="仿宋_GB2312" w:cs="仿宋_GB2312"/>
          <w:i w:val="0"/>
          <w:caps w:val="0"/>
          <w:color w:val="auto"/>
          <w:spacing w:val="0"/>
          <w:sz w:val="34"/>
          <w:szCs w:val="34"/>
          <w:lang w:eastAsia="zh-CN"/>
        </w:rPr>
      </w:pPr>
      <w:r>
        <w:rPr>
          <w:rFonts w:hint="eastAsia" w:ascii="楷体" w:hAnsi="楷体" w:eastAsia="楷体" w:cs="楷体"/>
          <w:i w:val="0"/>
          <w:caps w:val="0"/>
          <w:color w:val="auto"/>
          <w:spacing w:val="0"/>
          <w:sz w:val="34"/>
          <w:szCs w:val="34"/>
          <w:shd w:val="clear" w:fill="FFFFFF"/>
        </w:rPr>
        <w:t>（一）日常动态管理。</w:t>
      </w:r>
      <w:r>
        <w:rPr>
          <w:rFonts w:hint="eastAsia" w:ascii="仿宋_GB2312" w:hAnsi="仿宋_GB2312" w:eastAsia="仿宋_GB2312" w:cs="仿宋_GB2312"/>
          <w:i w:val="0"/>
          <w:caps w:val="0"/>
          <w:color w:val="auto"/>
          <w:spacing w:val="0"/>
          <w:sz w:val="34"/>
          <w:szCs w:val="34"/>
          <w:shd w:val="clear" w:fill="FFFFFF"/>
          <w:lang w:eastAsia="zh-CN"/>
        </w:rPr>
        <w:t>乡镇（街道）要按照相关规定对城乡低保人员（特困人员）按照分类情况进行核查，对家庭死亡减员及家庭成员和家庭经济状况发生明显变化的，及时进行注销或者资金调整。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仿宋_GB2312" w:hAnsi="仿宋_GB2312" w:eastAsia="仿宋_GB2312" w:cs="仿宋_GB2312"/>
          <w:i w:val="0"/>
          <w:caps w:val="0"/>
          <w:color w:val="auto"/>
          <w:spacing w:val="0"/>
          <w:sz w:val="34"/>
          <w:szCs w:val="34"/>
          <w:shd w:val="clear" w:fill="FFFFFF"/>
          <w:lang w:eastAsia="zh-CN"/>
        </w:rPr>
      </w:pPr>
      <w:r>
        <w:rPr>
          <w:rFonts w:hint="eastAsia" w:ascii="楷体" w:hAnsi="楷体" w:eastAsia="楷体" w:cs="楷体"/>
          <w:b w:val="0"/>
          <w:bCs w:val="0"/>
          <w:i w:val="0"/>
          <w:caps w:val="0"/>
          <w:color w:val="auto"/>
          <w:spacing w:val="0"/>
          <w:sz w:val="34"/>
          <w:szCs w:val="34"/>
          <w:shd w:val="clear" w:fill="FFFFFF"/>
        </w:rPr>
        <w:t>（二）</w:t>
      </w:r>
      <w:r>
        <w:rPr>
          <w:rFonts w:hint="eastAsia" w:ascii="楷体" w:hAnsi="楷体" w:eastAsia="楷体" w:cs="楷体"/>
          <w:b w:val="0"/>
          <w:bCs w:val="0"/>
          <w:i w:val="0"/>
          <w:caps w:val="0"/>
          <w:color w:val="auto"/>
          <w:spacing w:val="0"/>
          <w:sz w:val="34"/>
          <w:szCs w:val="34"/>
          <w:shd w:val="clear" w:fill="FFFFFF"/>
          <w:lang w:eastAsia="zh-CN"/>
        </w:rPr>
        <w:t>区</w:t>
      </w:r>
      <w:r>
        <w:rPr>
          <w:rFonts w:hint="eastAsia" w:ascii="楷体" w:hAnsi="楷体" w:eastAsia="楷体" w:cs="楷体"/>
          <w:b w:val="0"/>
          <w:bCs w:val="0"/>
          <w:i w:val="0"/>
          <w:caps w:val="0"/>
          <w:color w:val="auto"/>
          <w:spacing w:val="0"/>
          <w:sz w:val="34"/>
          <w:szCs w:val="34"/>
          <w:shd w:val="clear" w:fill="FFFFFF"/>
        </w:rPr>
        <w:t>级备案管理。</w:t>
      </w:r>
      <w:r>
        <w:rPr>
          <w:rFonts w:hint="eastAsia" w:ascii="仿宋_GB2312" w:hAnsi="仿宋_GB2312" w:eastAsia="仿宋_GB2312" w:cs="仿宋_GB2312"/>
          <w:i w:val="0"/>
          <w:caps w:val="0"/>
          <w:color w:val="auto"/>
          <w:spacing w:val="0"/>
          <w:sz w:val="34"/>
          <w:szCs w:val="34"/>
          <w:shd w:val="clear" w:fill="FFFFFF"/>
          <w:lang w:eastAsia="zh-CN"/>
        </w:rPr>
        <w:t>每月经乡镇（街道）审批后的新增、退保及救助金调整的城乡低保及特困供养对象台账，于每月</w:t>
      </w:r>
      <w:r>
        <w:rPr>
          <w:rFonts w:hint="eastAsia" w:ascii="仿宋_GB2312" w:hAnsi="仿宋_GB2312" w:eastAsia="仿宋_GB2312" w:cs="仿宋_GB2312"/>
          <w:i w:val="0"/>
          <w:caps w:val="0"/>
          <w:color w:val="auto"/>
          <w:spacing w:val="0"/>
          <w:sz w:val="34"/>
          <w:szCs w:val="34"/>
          <w:shd w:val="clear" w:fill="FFFFFF"/>
          <w:lang w:val="en-US" w:eastAsia="zh-CN"/>
        </w:rPr>
        <w:t>22</w:t>
      </w:r>
      <w:r>
        <w:rPr>
          <w:rFonts w:hint="eastAsia" w:ascii="仿宋_GB2312" w:hAnsi="仿宋_GB2312" w:eastAsia="仿宋_GB2312" w:cs="仿宋_GB2312"/>
          <w:i w:val="0"/>
          <w:caps w:val="0"/>
          <w:color w:val="auto"/>
          <w:spacing w:val="0"/>
          <w:sz w:val="34"/>
          <w:szCs w:val="34"/>
          <w:shd w:val="clear" w:fill="FFFFFF"/>
          <w:lang w:eastAsia="zh-CN"/>
        </w:rPr>
        <w:t>日之前报区民政局部门备案。区民政局对乡镇（街道）相关对象开展随机抽查，根据抽查情况，对乡镇（街道）因工作履职不到位造成漏保或错保的、办理程序不合规的、责任落实不到位等违规情况进行通报整改，情节严重的移交纪检监察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黑体" w:hAnsi="黑体" w:eastAsia="黑体" w:cs="黑体"/>
          <w:i w:val="0"/>
          <w:caps w:val="0"/>
          <w:color w:val="auto"/>
          <w:spacing w:val="0"/>
          <w:sz w:val="34"/>
          <w:szCs w:val="34"/>
        </w:rPr>
      </w:pPr>
      <w:r>
        <w:rPr>
          <w:rFonts w:hint="eastAsia" w:ascii="黑体" w:hAnsi="黑体" w:eastAsia="黑体" w:cs="黑体"/>
          <w:i w:val="0"/>
          <w:caps w:val="0"/>
          <w:color w:val="auto"/>
          <w:spacing w:val="0"/>
          <w:sz w:val="34"/>
          <w:szCs w:val="34"/>
          <w:shd w:val="clear" w:fill="FFFFFF"/>
          <w:lang w:eastAsia="zh-CN"/>
        </w:rPr>
        <w:t>五</w:t>
      </w:r>
      <w:r>
        <w:rPr>
          <w:rFonts w:hint="eastAsia" w:ascii="黑体" w:hAnsi="黑体" w:eastAsia="黑体" w:cs="黑体"/>
          <w:i w:val="0"/>
          <w:caps w:val="0"/>
          <w:color w:val="auto"/>
          <w:spacing w:val="0"/>
          <w:sz w:val="34"/>
          <w:szCs w:val="34"/>
          <w:shd w:val="clear" w:fill="FFFFFF"/>
        </w:rPr>
        <w:t>、档案管理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仿宋_GB2312" w:hAnsi="仿宋_GB2312" w:eastAsia="仿宋_GB2312" w:cs="仿宋_GB2312"/>
          <w:i w:val="0"/>
          <w:caps w:val="0"/>
          <w:color w:val="auto"/>
          <w:spacing w:val="0"/>
          <w:sz w:val="34"/>
          <w:szCs w:val="34"/>
          <w:shd w:val="clear" w:fill="FFFFFF"/>
          <w:lang w:eastAsia="zh-CN"/>
        </w:rPr>
      </w:pPr>
      <w:r>
        <w:rPr>
          <w:rFonts w:hint="eastAsia" w:ascii="仿宋_GB2312" w:hAnsi="仿宋_GB2312" w:eastAsia="仿宋_GB2312" w:cs="仿宋_GB2312"/>
          <w:i w:val="0"/>
          <w:caps w:val="0"/>
          <w:color w:val="auto"/>
          <w:spacing w:val="0"/>
          <w:sz w:val="34"/>
          <w:szCs w:val="34"/>
          <w:shd w:val="clear" w:fill="FFFFFF"/>
          <w:lang w:val="en-US" w:eastAsia="zh-CN"/>
        </w:rPr>
        <w:t>城乡低保及特困人员</w:t>
      </w:r>
      <w:r>
        <w:rPr>
          <w:rFonts w:hint="eastAsia" w:ascii="仿宋_GB2312" w:hAnsi="仿宋_GB2312" w:eastAsia="仿宋_GB2312" w:cs="仿宋_GB2312"/>
          <w:i w:val="0"/>
          <w:caps w:val="0"/>
          <w:color w:val="auto"/>
          <w:spacing w:val="0"/>
          <w:sz w:val="34"/>
          <w:szCs w:val="34"/>
          <w:shd w:val="clear" w:fill="FFFFFF"/>
          <w:lang w:eastAsia="zh-CN"/>
        </w:rPr>
        <w:t>档案要一户一档，包括申请书原件、户口证明、身份证明、婚姻状况证明、疾病证明、房产证明、房屋租赁协议、残疾证明、土地承包经营证明等材料的复印件，家庭经济状况书面声明，家庭经济状况调查授权书，家庭收入情况证明，入户调查表，民主评议记录，公示记录，低保审批表，定期复核记录，停发、增</w:t>
      </w:r>
      <w:r>
        <w:rPr>
          <w:rFonts w:hint="eastAsia" w:ascii="仿宋_GB2312" w:hAnsi="仿宋_GB2312" w:eastAsia="仿宋_GB2312" w:cs="仿宋_GB2312"/>
          <w:i w:val="0"/>
          <w:caps w:val="0"/>
          <w:color w:val="auto"/>
          <w:spacing w:val="0"/>
          <w:sz w:val="34"/>
          <w:szCs w:val="34"/>
          <w:shd w:val="clear" w:fill="FFFFFF"/>
          <w:lang w:eastAsia="zh-CN"/>
        </w:rPr>
        <w:t>发、减发低保金审批表，</w:t>
      </w:r>
      <w:r>
        <w:rPr>
          <w:rFonts w:hint="eastAsia" w:ascii="仿宋_GB2312" w:hAnsi="仿宋_GB2312" w:eastAsia="仿宋_GB2312" w:cs="仿宋_GB2312"/>
          <w:i w:val="0"/>
          <w:caps w:val="0"/>
          <w:color w:val="auto"/>
          <w:spacing w:val="0"/>
          <w:sz w:val="34"/>
          <w:szCs w:val="34"/>
          <w:shd w:val="clear" w:fill="FFFFFF"/>
          <w:lang w:val="en-US" w:eastAsia="zh-CN"/>
        </w:rPr>
        <w:t>城乡低保及特困人员</w:t>
      </w:r>
      <w:r>
        <w:rPr>
          <w:rFonts w:hint="eastAsia" w:ascii="仿宋_GB2312" w:hAnsi="仿宋_GB2312" w:eastAsia="仿宋_GB2312" w:cs="仿宋_GB2312"/>
          <w:i w:val="0"/>
          <w:caps w:val="0"/>
          <w:color w:val="auto"/>
          <w:spacing w:val="0"/>
          <w:sz w:val="34"/>
          <w:szCs w:val="34"/>
          <w:shd w:val="clear" w:fill="FFFFFF"/>
          <w:lang w:eastAsia="zh-CN"/>
        </w:rPr>
        <w:t>去世后的火化证明或者死亡证明等材料。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仿宋_GB2312" w:hAnsi="仿宋_GB2312" w:eastAsia="仿宋_GB2312" w:cs="仿宋_GB2312"/>
          <w:i w:val="0"/>
          <w:caps w:val="0"/>
          <w:color w:val="auto"/>
          <w:spacing w:val="0"/>
          <w:sz w:val="34"/>
          <w:szCs w:val="34"/>
          <w:shd w:val="clear" w:fill="FFFFFF"/>
          <w:lang w:eastAsia="zh-CN"/>
        </w:rPr>
      </w:pPr>
      <w:r>
        <w:rPr>
          <w:rFonts w:hint="eastAsia" w:ascii="仿宋_GB2312" w:hAnsi="仿宋_GB2312" w:eastAsia="仿宋_GB2312" w:cs="仿宋_GB2312"/>
          <w:i w:val="0"/>
          <w:caps w:val="0"/>
          <w:color w:val="auto"/>
          <w:spacing w:val="0"/>
          <w:sz w:val="34"/>
          <w:szCs w:val="34"/>
          <w:shd w:val="clear" w:fill="FFFFFF"/>
          <w:lang w:eastAsia="zh-CN"/>
        </w:rPr>
        <w:t>乡镇（街道）要保持档案填写规范、完整并统一归档，同时妥善保管好相关台账、资金发放明细表和报表。原则上</w:t>
      </w:r>
      <w:r>
        <w:rPr>
          <w:rFonts w:hint="eastAsia" w:ascii="仿宋_GB2312" w:hAnsi="仿宋_GB2312" w:eastAsia="仿宋_GB2312" w:cs="仿宋_GB2312"/>
          <w:i w:val="0"/>
          <w:caps w:val="0"/>
          <w:color w:val="auto"/>
          <w:spacing w:val="0"/>
          <w:sz w:val="34"/>
          <w:szCs w:val="34"/>
          <w:shd w:val="clear" w:fill="FFFFFF"/>
          <w:lang w:val="en-US" w:eastAsia="zh-CN"/>
        </w:rPr>
        <w:t>城乡低保及特困人员</w:t>
      </w:r>
      <w:r>
        <w:rPr>
          <w:rFonts w:hint="eastAsia" w:ascii="仿宋_GB2312" w:hAnsi="仿宋_GB2312" w:eastAsia="仿宋_GB2312" w:cs="仿宋_GB2312"/>
          <w:i w:val="0"/>
          <w:caps w:val="0"/>
          <w:color w:val="auto"/>
          <w:spacing w:val="0"/>
          <w:sz w:val="34"/>
          <w:szCs w:val="34"/>
          <w:shd w:val="clear" w:fill="FFFFFF"/>
          <w:lang w:eastAsia="zh-CN"/>
        </w:rPr>
        <w:t>待遇停止后，档案保存不少于5年。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黑体" w:hAnsi="黑体" w:eastAsia="黑体" w:cs="黑体"/>
          <w:i w:val="0"/>
          <w:caps w:val="0"/>
          <w:color w:val="auto"/>
          <w:spacing w:val="0"/>
          <w:sz w:val="34"/>
          <w:szCs w:val="34"/>
        </w:rPr>
      </w:pPr>
      <w:r>
        <w:rPr>
          <w:rFonts w:hint="eastAsia" w:ascii="黑体" w:hAnsi="黑体" w:eastAsia="黑体" w:cs="黑体"/>
          <w:i w:val="0"/>
          <w:caps w:val="0"/>
          <w:color w:val="auto"/>
          <w:spacing w:val="0"/>
          <w:sz w:val="34"/>
          <w:szCs w:val="34"/>
          <w:shd w:val="clear" w:fill="FFFFFF"/>
          <w:lang w:eastAsia="zh-CN"/>
        </w:rPr>
        <w:t>六</w:t>
      </w:r>
      <w:r>
        <w:rPr>
          <w:rFonts w:hint="eastAsia" w:ascii="黑体" w:hAnsi="黑体" w:eastAsia="黑体" w:cs="黑体"/>
          <w:i w:val="0"/>
          <w:caps w:val="0"/>
          <w:color w:val="auto"/>
          <w:spacing w:val="0"/>
          <w:sz w:val="34"/>
          <w:szCs w:val="34"/>
          <w:shd w:val="clear" w:fill="FFFFFF"/>
        </w:rPr>
        <w:t>、工作职责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仿宋_GB2312" w:hAnsi="仿宋_GB2312" w:eastAsia="仿宋_GB2312" w:cs="仿宋_GB2312"/>
          <w:i w:val="0"/>
          <w:caps w:val="0"/>
          <w:color w:val="auto"/>
          <w:spacing w:val="0"/>
          <w:sz w:val="34"/>
          <w:szCs w:val="34"/>
          <w:shd w:val="clear" w:fill="FFFFFF"/>
          <w:lang w:eastAsia="zh-CN"/>
        </w:rPr>
      </w:pPr>
      <w:r>
        <w:rPr>
          <w:rFonts w:hint="eastAsia" w:ascii="仿宋_GB2312" w:hAnsi="仿宋_GB2312" w:eastAsia="仿宋_GB2312" w:cs="仿宋_GB2312"/>
          <w:i w:val="0"/>
          <w:caps w:val="0"/>
          <w:color w:val="auto"/>
          <w:spacing w:val="0"/>
          <w:sz w:val="34"/>
          <w:szCs w:val="34"/>
          <w:shd w:val="clear" w:fill="FFFFFF"/>
          <w:lang w:eastAsia="zh-CN"/>
        </w:rPr>
        <w:t>城乡低保及特困人员审核确认权限下放至各乡镇（街道）后，区级民政部门履行主体监管责任，负责低保和特困工作的常态化监管和业务指导。各乡镇（街道）是受理、审核、审批责任主体。村（居）民委员会受乡镇（街道）的委托，协助乡镇（街道）开展日常服务工作。结合我区城乡低保及特困人员审核确认权限下放至乡镇（街道）工作的实际，具体职责分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楷体" w:hAnsi="楷体" w:eastAsia="楷体" w:cs="楷体"/>
          <w:i w:val="0"/>
          <w:caps w:val="0"/>
          <w:color w:val="auto"/>
          <w:spacing w:val="0"/>
          <w:sz w:val="34"/>
          <w:szCs w:val="34"/>
        </w:rPr>
      </w:pPr>
      <w:r>
        <w:rPr>
          <w:rFonts w:hint="eastAsia" w:ascii="楷体" w:hAnsi="楷体" w:eastAsia="楷体" w:cs="楷体"/>
          <w:i w:val="0"/>
          <w:caps w:val="0"/>
          <w:color w:val="auto"/>
          <w:spacing w:val="0"/>
          <w:sz w:val="34"/>
          <w:szCs w:val="34"/>
          <w:shd w:val="clear" w:fill="FFFFFF"/>
        </w:rPr>
        <w:t>（一）村（居）委会职责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仿宋_GB2312" w:hAnsi="仿宋_GB2312" w:eastAsia="仿宋_GB2312" w:cs="仿宋_GB2312"/>
          <w:i w:val="0"/>
          <w:caps w:val="0"/>
          <w:color w:val="auto"/>
          <w:spacing w:val="0"/>
          <w:sz w:val="34"/>
          <w:szCs w:val="34"/>
          <w:shd w:val="clear" w:fill="FFFFFF"/>
          <w:lang w:eastAsia="zh-CN"/>
        </w:rPr>
      </w:pPr>
      <w:r>
        <w:rPr>
          <w:rFonts w:hint="eastAsia" w:ascii="仿宋_GB2312" w:hAnsi="仿宋_GB2312" w:eastAsia="仿宋_GB2312" w:cs="仿宋_GB2312"/>
          <w:i w:val="0"/>
          <w:caps w:val="0"/>
          <w:color w:val="auto"/>
          <w:spacing w:val="0"/>
          <w:sz w:val="34"/>
          <w:szCs w:val="34"/>
          <w:shd w:val="clear" w:fill="FFFFFF"/>
          <w:lang w:eastAsia="zh-CN"/>
        </w:rPr>
        <w:t>村（居）民委员会负责协助乡镇（街道）认真做好城乡低保及特困人员申请、受理、家庭经济状况调查、收入财产核算、公开公示、民主评议、动态管理及政策宣传等具体工作。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楷体" w:hAnsi="楷体" w:eastAsia="楷体" w:cs="楷体"/>
          <w:i w:val="0"/>
          <w:caps w:val="0"/>
          <w:color w:val="auto"/>
          <w:spacing w:val="0"/>
          <w:sz w:val="34"/>
          <w:szCs w:val="34"/>
        </w:rPr>
      </w:pPr>
      <w:r>
        <w:rPr>
          <w:rFonts w:hint="eastAsia" w:ascii="楷体" w:hAnsi="楷体" w:eastAsia="楷体" w:cs="楷体"/>
          <w:i w:val="0"/>
          <w:caps w:val="0"/>
          <w:color w:val="auto"/>
          <w:spacing w:val="0"/>
          <w:sz w:val="34"/>
          <w:szCs w:val="34"/>
          <w:shd w:val="clear" w:fill="FFFFFF"/>
        </w:rPr>
        <w:t>（二）各</w:t>
      </w:r>
      <w:r>
        <w:rPr>
          <w:rFonts w:hint="eastAsia" w:ascii="楷体" w:hAnsi="楷体" w:eastAsia="楷体" w:cs="楷体"/>
          <w:i w:val="0"/>
          <w:caps w:val="0"/>
          <w:color w:val="auto"/>
          <w:spacing w:val="0"/>
          <w:sz w:val="34"/>
          <w:szCs w:val="34"/>
          <w:shd w:val="clear" w:fill="FFFFFF"/>
          <w:lang w:eastAsia="zh-CN"/>
        </w:rPr>
        <w:t>乡镇（街道）</w:t>
      </w:r>
      <w:r>
        <w:rPr>
          <w:rFonts w:hint="eastAsia" w:ascii="楷体" w:hAnsi="楷体" w:eastAsia="楷体" w:cs="楷体"/>
          <w:i w:val="0"/>
          <w:caps w:val="0"/>
          <w:color w:val="auto"/>
          <w:spacing w:val="0"/>
          <w:sz w:val="34"/>
          <w:szCs w:val="34"/>
          <w:shd w:val="clear" w:fill="FFFFFF"/>
        </w:rPr>
        <w:t>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仿宋_GB2312" w:hAnsi="仿宋_GB2312" w:eastAsia="仿宋_GB2312" w:cs="仿宋_GB2312"/>
          <w:i w:val="0"/>
          <w:caps w:val="0"/>
          <w:color w:val="auto"/>
          <w:spacing w:val="0"/>
          <w:sz w:val="34"/>
          <w:szCs w:val="34"/>
          <w:shd w:val="clear" w:fill="FFFFFF"/>
          <w:lang w:eastAsia="zh-CN"/>
        </w:rPr>
      </w:pPr>
      <w:r>
        <w:rPr>
          <w:rFonts w:hint="eastAsia" w:ascii="仿宋_GB2312" w:hAnsi="仿宋_GB2312" w:eastAsia="仿宋_GB2312" w:cs="仿宋_GB2312"/>
          <w:i w:val="0"/>
          <w:caps w:val="0"/>
          <w:color w:val="auto"/>
          <w:spacing w:val="0"/>
          <w:sz w:val="34"/>
          <w:szCs w:val="34"/>
          <w:shd w:val="clear" w:fill="FFFFFF"/>
          <w:lang w:eastAsia="zh-CN"/>
        </w:rPr>
        <w:t>各乡镇（街道）为城乡低保及特困人员审批的责任主体，要切实履行好申请受理、调查、评议、公示、审批、动态管理等职责，依法依规出具审批意见。做好辖区内城乡低保及特困人员动态管理下的应保尽保、应退尽退，宣传、贯彻、执行社会救助相关政策，管理信息台账和档案资料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楷体" w:hAnsi="楷体" w:eastAsia="楷体" w:cs="楷体"/>
          <w:i w:val="0"/>
          <w:caps w:val="0"/>
          <w:color w:val="auto"/>
          <w:spacing w:val="0"/>
          <w:sz w:val="34"/>
          <w:szCs w:val="34"/>
        </w:rPr>
      </w:pPr>
      <w:r>
        <w:rPr>
          <w:rFonts w:hint="eastAsia" w:ascii="楷体" w:hAnsi="楷体" w:eastAsia="楷体" w:cs="楷体"/>
          <w:i w:val="0"/>
          <w:caps w:val="0"/>
          <w:color w:val="auto"/>
          <w:spacing w:val="0"/>
          <w:sz w:val="34"/>
          <w:szCs w:val="34"/>
          <w:shd w:val="clear" w:fill="FFFFFF"/>
        </w:rPr>
        <w:t>（三）</w:t>
      </w:r>
      <w:r>
        <w:rPr>
          <w:rFonts w:hint="eastAsia" w:ascii="楷体" w:hAnsi="楷体" w:eastAsia="楷体" w:cs="楷体"/>
          <w:i w:val="0"/>
          <w:caps w:val="0"/>
          <w:color w:val="auto"/>
          <w:spacing w:val="0"/>
          <w:sz w:val="34"/>
          <w:szCs w:val="34"/>
          <w:shd w:val="clear" w:fill="FFFFFF"/>
          <w:lang w:eastAsia="zh-CN"/>
        </w:rPr>
        <w:t>区</w:t>
      </w:r>
      <w:r>
        <w:rPr>
          <w:rFonts w:hint="eastAsia" w:ascii="楷体" w:hAnsi="楷体" w:eastAsia="楷体" w:cs="楷体"/>
          <w:i w:val="0"/>
          <w:caps w:val="0"/>
          <w:color w:val="auto"/>
          <w:spacing w:val="0"/>
          <w:sz w:val="34"/>
          <w:szCs w:val="34"/>
          <w:shd w:val="clear" w:fill="FFFFFF"/>
        </w:rPr>
        <w:t>民政局职责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仿宋_GB2312" w:hAnsi="仿宋_GB2312" w:eastAsia="仿宋_GB2312" w:cs="仿宋_GB2312"/>
          <w:i w:val="0"/>
          <w:caps w:val="0"/>
          <w:color w:val="auto"/>
          <w:spacing w:val="0"/>
          <w:sz w:val="34"/>
          <w:szCs w:val="34"/>
          <w:shd w:val="clear" w:fill="FFFFFF"/>
          <w:lang w:eastAsia="zh-CN"/>
        </w:rPr>
      </w:pPr>
      <w:r>
        <w:rPr>
          <w:rFonts w:hint="eastAsia" w:ascii="仿宋_GB2312" w:hAnsi="仿宋_GB2312" w:eastAsia="仿宋_GB2312" w:cs="仿宋_GB2312"/>
          <w:i w:val="0"/>
          <w:caps w:val="0"/>
          <w:color w:val="auto"/>
          <w:spacing w:val="0"/>
          <w:sz w:val="34"/>
          <w:szCs w:val="34"/>
          <w:shd w:val="clear" w:fill="FFFFFF"/>
          <w:lang w:eastAsia="zh-CN"/>
        </w:rPr>
        <w:t>区民政局主要负责政策宣传、业务培训、常态监管。指导各乡镇（街道）做好城乡低保及特困人员的动态管理和信息核对工作，并将此工作纳入各乡镇（街道）年度绩效考评范畴，对各乡镇（街道）在工作中出现优亲厚友、漏保错保、弄虚作假和失职渎职等现象的，及时移送纪检监察机关依纪依法予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仿宋_GB2312" w:hAnsi="仿宋_GB2312" w:eastAsia="仿宋_GB2312" w:cs="仿宋_GB2312"/>
          <w:i w:val="0"/>
          <w:caps w:val="0"/>
          <w:color w:val="auto"/>
          <w:spacing w:val="0"/>
          <w:sz w:val="34"/>
          <w:szCs w:val="34"/>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仿宋_GB2312" w:hAnsi="仿宋_GB2312" w:eastAsia="仿宋_GB2312" w:cs="仿宋_GB2312"/>
          <w:i w:val="0"/>
          <w:caps w:val="0"/>
          <w:color w:val="auto"/>
          <w:spacing w:val="0"/>
          <w:sz w:val="34"/>
          <w:szCs w:val="34"/>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仿宋_GB2312" w:hAnsi="仿宋_GB2312" w:eastAsia="仿宋_GB2312" w:cs="仿宋_GB2312"/>
          <w:i w:val="0"/>
          <w:caps w:val="0"/>
          <w:color w:val="auto"/>
          <w:spacing w:val="0"/>
          <w:sz w:val="34"/>
          <w:szCs w:val="34"/>
          <w:shd w:val="clear" w:fill="FFFFFF"/>
          <w:lang w:eastAsia="zh-CN"/>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80" w:firstLineChars="200"/>
        <w:jc w:val="both"/>
        <w:textAlignment w:val="auto"/>
        <w:rPr>
          <w:rFonts w:hint="eastAsia" w:ascii="仿宋_GB2312" w:hAnsi="仿宋_GB2312" w:eastAsia="仿宋_GB2312" w:cs="仿宋_GB2312"/>
          <w:i w:val="0"/>
          <w:caps w:val="0"/>
          <w:color w:val="auto"/>
          <w:spacing w:val="0"/>
          <w:sz w:val="34"/>
          <w:szCs w:val="3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方正仿宋简体" w:hAnsi="方正仿宋简体" w:eastAsia="方正仿宋简体" w:cs="方正仿宋简体"/>
          <w:i w:val="0"/>
          <w:caps w:val="0"/>
          <w:color w:val="000000"/>
          <w:spacing w:val="0"/>
          <w:sz w:val="32"/>
          <w:szCs w:val="32"/>
          <w:shd w:val="clear" w:fill="FFFFFF"/>
          <w:lang w:val="en-US" w:eastAsia="zh-CN"/>
        </w:rPr>
      </w:pPr>
      <w:r>
        <w:rPr>
          <w:rFonts w:hint="eastAsia" w:ascii="方正仿宋简体" w:hAnsi="方正仿宋简体" w:eastAsia="方正仿宋简体" w:cs="方正仿宋简体"/>
          <w:i w:val="0"/>
          <w:caps w:val="0"/>
          <w:color w:val="000000"/>
          <w:spacing w:val="0"/>
          <w:sz w:val="32"/>
          <w:szCs w:val="32"/>
          <w:shd w:val="clear" w:fill="FFFFFF"/>
          <w:lang w:val="en-US" w:eastAsia="zh-CN"/>
        </w:rPr>
        <w:t>东昌区民政局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方正仿宋简体" w:hAnsi="方正仿宋简体" w:eastAsia="方正仿宋简体" w:cs="方正仿宋简体"/>
          <w:i w:val="0"/>
          <w:caps w:val="0"/>
          <w:color w:val="000000"/>
          <w:spacing w:val="0"/>
          <w:sz w:val="32"/>
          <w:szCs w:val="32"/>
          <w:shd w:val="clear" w:fill="FFFFFF"/>
          <w:lang w:val="en-US" w:eastAsia="zh-CN"/>
        </w:rPr>
      </w:pPr>
      <w:r>
        <w:rPr>
          <w:rFonts w:hint="eastAsia" w:ascii="方正仿宋简体" w:hAnsi="方正仿宋简体" w:eastAsia="方正仿宋简体" w:cs="方正仿宋简体"/>
          <w:i w:val="0"/>
          <w:caps w:val="0"/>
          <w:color w:val="000000"/>
          <w:spacing w:val="0"/>
          <w:sz w:val="32"/>
          <w:szCs w:val="32"/>
          <w:shd w:val="clear" w:fill="FFFFFF"/>
          <w:lang w:val="en-US" w:eastAsia="zh-CN"/>
        </w:rPr>
        <w:t>2023年5月15日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仿宋_GB2312" w:hAnsi="仿宋_GB2312" w:eastAsia="仿宋_GB2312" w:cs="仿宋_GB2312"/>
          <w:i w:val="0"/>
          <w:caps w:val="0"/>
          <w:color w:val="auto"/>
          <w:spacing w:val="0"/>
          <w:sz w:val="34"/>
          <w:szCs w:val="34"/>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MTFkNzJmZWZlYjBmZDMxNjEzM2YwMWZlY2M1NzAifQ=="/>
  </w:docVars>
  <w:rsids>
    <w:rsidRoot w:val="398529C0"/>
    <w:rsid w:val="00B0691E"/>
    <w:rsid w:val="00C16EA6"/>
    <w:rsid w:val="04BC65E7"/>
    <w:rsid w:val="06644EE1"/>
    <w:rsid w:val="07CF228A"/>
    <w:rsid w:val="08DF249B"/>
    <w:rsid w:val="0BA37CB5"/>
    <w:rsid w:val="0C9920F0"/>
    <w:rsid w:val="0CD224AD"/>
    <w:rsid w:val="0F2904D1"/>
    <w:rsid w:val="0FD52407"/>
    <w:rsid w:val="13214C7E"/>
    <w:rsid w:val="141321DC"/>
    <w:rsid w:val="145A2EDB"/>
    <w:rsid w:val="15D10740"/>
    <w:rsid w:val="16096967"/>
    <w:rsid w:val="18444B18"/>
    <w:rsid w:val="18EA685D"/>
    <w:rsid w:val="19461C80"/>
    <w:rsid w:val="1BAE6104"/>
    <w:rsid w:val="1C044240"/>
    <w:rsid w:val="20905D26"/>
    <w:rsid w:val="21771D83"/>
    <w:rsid w:val="22034BB2"/>
    <w:rsid w:val="2340269B"/>
    <w:rsid w:val="23A575F3"/>
    <w:rsid w:val="241A61E3"/>
    <w:rsid w:val="264011B3"/>
    <w:rsid w:val="26747E2C"/>
    <w:rsid w:val="27673E35"/>
    <w:rsid w:val="297B3789"/>
    <w:rsid w:val="2A314F20"/>
    <w:rsid w:val="2A89754D"/>
    <w:rsid w:val="2C565DBC"/>
    <w:rsid w:val="2C924FFA"/>
    <w:rsid w:val="2D523D96"/>
    <w:rsid w:val="2D647FE1"/>
    <w:rsid w:val="2E6A1D53"/>
    <w:rsid w:val="2F6D3FB3"/>
    <w:rsid w:val="31374878"/>
    <w:rsid w:val="3148007A"/>
    <w:rsid w:val="31FC035C"/>
    <w:rsid w:val="3252046E"/>
    <w:rsid w:val="328E2276"/>
    <w:rsid w:val="32DA5E8F"/>
    <w:rsid w:val="330B207D"/>
    <w:rsid w:val="33447CF9"/>
    <w:rsid w:val="35317E94"/>
    <w:rsid w:val="37461459"/>
    <w:rsid w:val="374C766B"/>
    <w:rsid w:val="38545EF9"/>
    <w:rsid w:val="38D93E44"/>
    <w:rsid w:val="397F5423"/>
    <w:rsid w:val="398529C0"/>
    <w:rsid w:val="3C140709"/>
    <w:rsid w:val="3CDB7DC3"/>
    <w:rsid w:val="3D78555E"/>
    <w:rsid w:val="3E2B7219"/>
    <w:rsid w:val="3FEE6BFE"/>
    <w:rsid w:val="40AD06B3"/>
    <w:rsid w:val="40D84324"/>
    <w:rsid w:val="413277CA"/>
    <w:rsid w:val="41BF3C99"/>
    <w:rsid w:val="437D0ED3"/>
    <w:rsid w:val="43E37142"/>
    <w:rsid w:val="472A35EA"/>
    <w:rsid w:val="48175B4A"/>
    <w:rsid w:val="48E438F4"/>
    <w:rsid w:val="49391017"/>
    <w:rsid w:val="494F60E0"/>
    <w:rsid w:val="4AE670C2"/>
    <w:rsid w:val="4CEC72CC"/>
    <w:rsid w:val="4E32125A"/>
    <w:rsid w:val="4E5A52AA"/>
    <w:rsid w:val="4E75220D"/>
    <w:rsid w:val="501E0C85"/>
    <w:rsid w:val="508B6B5D"/>
    <w:rsid w:val="51AC1545"/>
    <w:rsid w:val="53065A01"/>
    <w:rsid w:val="53C51418"/>
    <w:rsid w:val="543A790B"/>
    <w:rsid w:val="55CC2746"/>
    <w:rsid w:val="561B7A15"/>
    <w:rsid w:val="57260361"/>
    <w:rsid w:val="57DE5276"/>
    <w:rsid w:val="581D7602"/>
    <w:rsid w:val="58F015D0"/>
    <w:rsid w:val="5933349A"/>
    <w:rsid w:val="593F3A1A"/>
    <w:rsid w:val="59B20EFE"/>
    <w:rsid w:val="5A6A2B66"/>
    <w:rsid w:val="5BD854D4"/>
    <w:rsid w:val="5C453C5C"/>
    <w:rsid w:val="5DFE4BDB"/>
    <w:rsid w:val="5E830643"/>
    <w:rsid w:val="5F5C040B"/>
    <w:rsid w:val="5FBE4115"/>
    <w:rsid w:val="5FC5333D"/>
    <w:rsid w:val="61B27268"/>
    <w:rsid w:val="61EE5FDE"/>
    <w:rsid w:val="62F45938"/>
    <w:rsid w:val="63A70B3A"/>
    <w:rsid w:val="63B3128D"/>
    <w:rsid w:val="65CC4888"/>
    <w:rsid w:val="66C979BF"/>
    <w:rsid w:val="66E95763"/>
    <w:rsid w:val="67855B9D"/>
    <w:rsid w:val="69927748"/>
    <w:rsid w:val="6AA17814"/>
    <w:rsid w:val="6AE21FF0"/>
    <w:rsid w:val="6C5B205C"/>
    <w:rsid w:val="6CB63DA3"/>
    <w:rsid w:val="6CBF0D71"/>
    <w:rsid w:val="6D6C2735"/>
    <w:rsid w:val="6FEE37FE"/>
    <w:rsid w:val="71086E46"/>
    <w:rsid w:val="713E2113"/>
    <w:rsid w:val="716C160F"/>
    <w:rsid w:val="726B71D4"/>
    <w:rsid w:val="729C6BB7"/>
    <w:rsid w:val="7480766C"/>
    <w:rsid w:val="74E32C94"/>
    <w:rsid w:val="77243D27"/>
    <w:rsid w:val="78533C74"/>
    <w:rsid w:val="78972AD3"/>
    <w:rsid w:val="7A6551C8"/>
    <w:rsid w:val="7B137146"/>
    <w:rsid w:val="7CDA1AC5"/>
    <w:rsid w:val="7DF719A7"/>
    <w:rsid w:val="7EE251A6"/>
    <w:rsid w:val="7EF62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2682</Words>
  <Characters>2717</Characters>
  <Lines>0</Lines>
  <Paragraphs>0</Paragraphs>
  <TotalTime>5</TotalTime>
  <ScaleCrop>false</ScaleCrop>
  <LinksUpToDate>false</LinksUpToDate>
  <CharactersWithSpaces>2723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2020-09-08T00:51:00Z</dcterms:created>
  <dc:creator>005</dc:creator>
  <cp:lastModifiedBy>May⌒I⌒</cp:lastModifiedBy>
  <cp:lastPrinted>2023-05-11T02:58:01Z</cp:lastPrinted>
  <dcterms:modified xsi:type="dcterms:W3CDTF">2023-05-11T03:00:59Z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8F9D4B0A21BA4362B635267C4F07C7D4</vt:lpwstr>
  </property>
</Properties>
</file>