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7A1" w:rsidRDefault="009277A1">
      <w:pPr>
        <w:jc w:val="center"/>
        <w:rPr>
          <w:rFonts w:ascii="黑体" w:eastAsia="黑体" w:hAnsi="黑体" w:cs="黑体"/>
          <w:sz w:val="40"/>
          <w:szCs w:val="40"/>
        </w:rPr>
      </w:pPr>
    </w:p>
    <w:p w:rsidR="009277A1" w:rsidRDefault="002D464C">
      <w:pPr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ascii="黑体" w:eastAsia="黑体" w:hAnsi="黑体" w:cs="黑体" w:hint="eastAsia"/>
          <w:sz w:val="40"/>
          <w:szCs w:val="40"/>
        </w:rPr>
        <w:t>202</w:t>
      </w:r>
      <w:r w:rsidR="00070FC4">
        <w:rPr>
          <w:rFonts w:ascii="黑体" w:eastAsia="黑体" w:hAnsi="黑体" w:cs="黑体"/>
          <w:sz w:val="40"/>
          <w:szCs w:val="40"/>
        </w:rPr>
        <w:t>5</w:t>
      </w:r>
      <w:r>
        <w:rPr>
          <w:rFonts w:ascii="黑体" w:eastAsia="黑体" w:hAnsi="黑体" w:cs="黑体" w:hint="eastAsia"/>
          <w:sz w:val="40"/>
          <w:szCs w:val="40"/>
        </w:rPr>
        <w:t>年政府预算公开目录</w:t>
      </w:r>
    </w:p>
    <w:p w:rsidR="009277A1" w:rsidRDefault="009277A1">
      <w:pPr>
        <w:jc w:val="left"/>
        <w:rPr>
          <w:rFonts w:asciiTheme="minorEastAsia" w:hAnsiTheme="minorEastAsia" w:cstheme="minorEastAsia"/>
          <w:sz w:val="32"/>
          <w:szCs w:val="32"/>
        </w:rPr>
      </w:pPr>
    </w:p>
    <w:p w:rsidR="009277A1" w:rsidRDefault="002D464C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一般公共预算表及说明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 w:rsidR="00746A05">
        <w:rPr>
          <w:rFonts w:ascii="仿宋" w:eastAsia="仿宋" w:hAnsi="仿宋" w:cs="仿宋" w:hint="eastAsia"/>
          <w:sz w:val="30"/>
          <w:szCs w:val="30"/>
        </w:rPr>
        <w:t>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年通化市东昌区一般公共预算收入预算表</w:t>
      </w:r>
    </w:p>
    <w:p w:rsidR="009277A1" w:rsidRDefault="002D464C">
      <w:pPr>
        <w:spacing w:line="560" w:lineRule="exact"/>
        <w:ind w:leftChars="710" w:left="1491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关于202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年通化市东昌区一般公共预算收入预算的说明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年通化市东昌区一般公共预算支出功能分类明细表</w:t>
      </w:r>
    </w:p>
    <w:p w:rsidR="009277A1" w:rsidRDefault="002D464C">
      <w:pPr>
        <w:spacing w:line="560" w:lineRule="exact"/>
        <w:ind w:firstLineChars="500" w:firstLine="15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关于202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通化市东昌区一般公共预算支出预算的说明</w:t>
      </w:r>
    </w:p>
    <w:p w:rsidR="009277A1" w:rsidRDefault="002D464C">
      <w:pPr>
        <w:spacing w:line="560" w:lineRule="exact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（三）202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年通化市东昌区一般公共预算支出功能分类明细表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年通化市东昌区支出预算表（政府预算经济分类）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年通化市东昌区税收返还和转移支付预算情况表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关于202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年通化市东昌区税收返还和转移支付预算说明</w:t>
      </w:r>
    </w:p>
    <w:p w:rsidR="009277A1" w:rsidRDefault="002D464C">
      <w:pPr>
        <w:spacing w:line="56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（六）202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年通化市东昌区“三公”经费预算表</w:t>
      </w:r>
    </w:p>
    <w:p w:rsidR="009277A1" w:rsidRDefault="002D464C">
      <w:pPr>
        <w:spacing w:line="560" w:lineRule="exact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关于202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年通化市东昌区“三公”经费安排情况的说明</w:t>
      </w:r>
    </w:p>
    <w:p w:rsidR="009277A1" w:rsidRDefault="002D464C">
      <w:pPr>
        <w:numPr>
          <w:ilvl w:val="0"/>
          <w:numId w:val="1"/>
        </w:num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政府性基金预算表及说明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年通化市东昌区政府性基金收入预算表</w:t>
      </w:r>
    </w:p>
    <w:p w:rsidR="009277A1" w:rsidRDefault="002D464C">
      <w:pPr>
        <w:spacing w:line="560" w:lineRule="exact"/>
        <w:ind w:firstLineChars="500" w:firstLine="15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关于202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年通化市东昌区政府性基金收入预算的说明及相关政策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年通化市东昌区政府性基金支出预算表</w:t>
      </w:r>
    </w:p>
    <w:p w:rsidR="009277A1" w:rsidRDefault="002D464C">
      <w:pPr>
        <w:spacing w:line="560" w:lineRule="exact"/>
        <w:ind w:firstLineChars="500" w:firstLine="15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关于202</w:t>
      </w:r>
      <w:r w:rsidR="00070FC4">
        <w:rPr>
          <w:rFonts w:ascii="仿宋" w:eastAsia="仿宋" w:hAnsi="仿宋" w:cs="仿宋"/>
          <w:sz w:val="30"/>
          <w:szCs w:val="30"/>
        </w:rPr>
        <w:t>5</w:t>
      </w:r>
      <w:r>
        <w:rPr>
          <w:rFonts w:ascii="仿宋" w:eastAsia="仿宋" w:hAnsi="仿宋" w:cs="仿宋" w:hint="eastAsia"/>
          <w:sz w:val="30"/>
          <w:szCs w:val="30"/>
        </w:rPr>
        <w:t>年通化市东昌区政府性基金支出预算的说明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</w:t>
      </w:r>
      <w:r w:rsidR="00070FC4"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年通化市东昌区政府性基金支出预算明细表（项级）</w:t>
      </w:r>
    </w:p>
    <w:p w:rsidR="009277A1" w:rsidRDefault="002D464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</w:t>
      </w:r>
      <w:r w:rsidR="00070FC4">
        <w:rPr>
          <w:rFonts w:ascii="黑体" w:eastAsia="黑体" w:hAnsi="黑体" w:cs="黑体" w:hint="eastAsia"/>
          <w:sz w:val="32"/>
          <w:szCs w:val="32"/>
        </w:rPr>
        <w:t>2024</w:t>
      </w:r>
      <w:r>
        <w:rPr>
          <w:rFonts w:ascii="黑体" w:eastAsia="黑体" w:hAnsi="黑体" w:cs="黑体" w:hint="eastAsia"/>
          <w:sz w:val="32"/>
          <w:szCs w:val="32"/>
        </w:rPr>
        <w:t>年通化市东昌区社会保险基金收入预算表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 w:rsidR="00070FC4"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年通化市东昌区社会保险基金收入预算表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</w:t>
      </w:r>
      <w:r w:rsidR="00070FC4"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年通化市东昌区社会保险基金支出预算表</w:t>
      </w:r>
    </w:p>
    <w:p w:rsidR="009277A1" w:rsidRDefault="002D464C">
      <w:pPr>
        <w:spacing w:line="560" w:lineRule="exact"/>
        <w:ind w:left="1500" w:hangingChars="500" w:hanging="15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 xml:space="preserve">          关于</w:t>
      </w:r>
      <w:r w:rsidR="00070FC4"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年通化市东昌区社会保险基金预算收支执行情况及相关政策的说明</w:t>
      </w:r>
    </w:p>
    <w:p w:rsidR="009277A1" w:rsidRDefault="002D464C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四、国有资本经营预算表及说明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</w:t>
      </w:r>
      <w:r w:rsidR="00070FC4"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年通化市东昌区国有资本经营预算收入表</w:t>
      </w:r>
    </w:p>
    <w:p w:rsidR="009277A1" w:rsidRDefault="002D464C">
      <w:pPr>
        <w:spacing w:line="560" w:lineRule="exact"/>
        <w:ind w:firstLineChars="200"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</w:t>
      </w:r>
      <w:r w:rsidR="00070FC4">
        <w:rPr>
          <w:rFonts w:ascii="仿宋" w:eastAsia="仿宋" w:hAnsi="仿宋" w:cs="仿宋" w:hint="eastAsia"/>
          <w:sz w:val="30"/>
          <w:szCs w:val="30"/>
        </w:rPr>
        <w:t>2025</w:t>
      </w:r>
      <w:r>
        <w:rPr>
          <w:rFonts w:ascii="仿宋" w:eastAsia="仿宋" w:hAnsi="仿宋" w:cs="仿宋" w:hint="eastAsia"/>
          <w:sz w:val="30"/>
          <w:szCs w:val="30"/>
        </w:rPr>
        <w:t>年通化市东昌区国有资本经营预算支出表</w:t>
      </w:r>
    </w:p>
    <w:p w:rsidR="009277A1" w:rsidRDefault="002D464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五、地方政府债务表及说明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（一）东昌区</w:t>
      </w:r>
      <w:r w:rsidR="00070FC4"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年地方政府债务限额提前下达情况表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（二）东昌区</w:t>
      </w:r>
      <w:r w:rsidR="00070FC4"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年地方政府债务限额及余额预算情况表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（三）东昌区</w:t>
      </w:r>
      <w:r w:rsidR="00070FC4"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年地方政府一般债务余额情况表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（四）东昌区</w:t>
      </w:r>
      <w:r w:rsidR="00070FC4">
        <w:rPr>
          <w:rFonts w:ascii="仿宋" w:eastAsia="仿宋" w:hAnsi="仿宋" w:cs="仿宋" w:hint="eastAsia"/>
          <w:sz w:val="30"/>
          <w:szCs w:val="30"/>
        </w:rPr>
        <w:t>2024</w:t>
      </w:r>
      <w:r>
        <w:rPr>
          <w:rFonts w:ascii="仿宋" w:eastAsia="仿宋" w:hAnsi="仿宋" w:cs="仿宋" w:hint="eastAsia"/>
          <w:sz w:val="30"/>
          <w:szCs w:val="30"/>
        </w:rPr>
        <w:t>年地方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政府专项债务余额情况表</w:t>
      </w:r>
    </w:p>
    <w:p w:rsidR="009277A1" w:rsidRDefault="002D464C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（五）东昌区地方政府债券发行及还本付息情况表</w:t>
      </w:r>
    </w:p>
    <w:sectPr w:rsidR="009277A1"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DAE825"/>
    <w:multiLevelType w:val="singleLevel"/>
    <w:tmpl w:val="49DAE8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28C5"/>
    <w:rsid w:val="00070FC4"/>
    <w:rsid w:val="002D464C"/>
    <w:rsid w:val="00746A05"/>
    <w:rsid w:val="009277A1"/>
    <w:rsid w:val="0B54029F"/>
    <w:rsid w:val="13EB75D4"/>
    <w:rsid w:val="187B2A49"/>
    <w:rsid w:val="1D6D4D23"/>
    <w:rsid w:val="1FCE2E0E"/>
    <w:rsid w:val="20E258F6"/>
    <w:rsid w:val="222E242B"/>
    <w:rsid w:val="2C07340F"/>
    <w:rsid w:val="308C7E51"/>
    <w:rsid w:val="33792713"/>
    <w:rsid w:val="3B036B96"/>
    <w:rsid w:val="3F161846"/>
    <w:rsid w:val="42D164E1"/>
    <w:rsid w:val="43944780"/>
    <w:rsid w:val="4C246CF8"/>
    <w:rsid w:val="4E48112F"/>
    <w:rsid w:val="6331799B"/>
    <w:rsid w:val="6888508B"/>
    <w:rsid w:val="6AE17883"/>
    <w:rsid w:val="6C2103F3"/>
    <w:rsid w:val="6EB11EA4"/>
    <w:rsid w:val="706A28C5"/>
    <w:rsid w:val="76565197"/>
    <w:rsid w:val="77A4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4E2C6B-E6A0-4D2D-BE2F-E1A6370C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NewNewNewNewNewNewNewNewNewNewNewNewNewNewNewNewNewNewNewNewNewNewNew">
    <w:name w:val="正文 New New New New New New New New New New New New New New New New New New New New New New New New New New New New New"/>
    <w:qFormat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119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yilun</dc:creator>
  <cp:lastModifiedBy>PC</cp:lastModifiedBy>
  <cp:revision>4</cp:revision>
  <dcterms:created xsi:type="dcterms:W3CDTF">2020-09-01T01:15:00Z</dcterms:created>
  <dcterms:modified xsi:type="dcterms:W3CDTF">2025-03-26T08:27:00Z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